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right="2880" w:hanging="0"/>
        <w:jc w:val="both"/>
        <w:rPr>
          <w:lang w:val="de-DE"/>
        </w:rPr>
      </w:pPr>
      <w:r>
        <w:rPr>
          <w:rFonts w:eastAsia="ZapfEllipt BT" w:cs="ZapfEllipt BT" w:ascii="ZapfEllipt BT" w:hAnsi="ZapfEllipt BT"/>
          <w:lang w:val="de-DE"/>
        </w:rPr>
        <w:t>2019-05_10_connecting_consciousness</w:t>
      </w:r>
    </w:p>
    <w:p>
      <w:pPr>
        <w:pStyle w:val="Normal"/>
        <w:spacing w:lineRule="auto" w:line="259" w:before="0" w:after="156"/>
        <w:ind w:right="90" w:hanging="0"/>
        <w:jc w:val="center"/>
        <w:rPr>
          <w:lang w:val="de-DE"/>
        </w:rPr>
      </w:pPr>
      <w:r>
        <w:rPr>
          <w:rFonts w:eastAsia="ZapfEllipt BT" w:cs="ZapfEllipt BT" w:ascii="ZapfEllipt BT" w:hAnsi="ZapfEllipt BT"/>
          <w:b/>
          <w:lang w:val="de-DE"/>
        </w:rPr>
        <w:t>Connecting Consciousness Podcast: Neuigkeiten, Fragen &amp; Antworten</w:t>
      </w:r>
    </w:p>
    <w:p>
      <w:pPr>
        <w:pStyle w:val="Normal"/>
        <w:spacing w:lineRule="auto" w:line="259" w:before="0" w:after="156"/>
        <w:ind w:right="90" w:hanging="0"/>
        <w:jc w:val="center"/>
        <w:rPr>
          <w:lang w:val="de-DE"/>
        </w:rPr>
      </w:pPr>
      <w:r>
        <w:rPr>
          <w:rFonts w:eastAsia="ZapfEllipt BT" w:cs="ZapfEllipt BT" w:ascii="ZapfEllipt BT" w:hAnsi="ZapfEllipt BT"/>
          <w:b/>
          <w:lang w:val="de-DE"/>
        </w:rPr>
        <w:t>Aufgenommen Freitag, 10. Mai 2019</w:t>
      </w:r>
    </w:p>
    <w:p>
      <w:pPr>
        <w:pStyle w:val="Normal"/>
        <w:spacing w:lineRule="auto" w:line="259" w:before="0" w:after="156"/>
        <w:ind w:left="630" w:right="630" w:hanging="0"/>
        <w:jc w:val="both"/>
        <w:rPr/>
      </w:pPr>
      <w:r>
        <w:rPr>
          <w:rFonts w:eastAsia="ZapfEllipt BT" w:cs="ZapfEllipt BT" w:ascii="ZapfEllipt BT" w:hAnsi="ZapfEllipt BT"/>
          <w:highlight w:val="white"/>
          <w:lang w:val="de-DE"/>
        </w:rPr>
        <w:t xml:space="preserve">Die Veröffentlichung des überarbeiteten Mueller-Berichts hat die Demokraten wütend gemacht, weil sie wissen wollen, wer dafür angeklagt wird, in illegale Handlungen verwickelt zu sein, die angeblich von Präsident Obama gegen Trump genehmigt wurden; Justizminister Barr untersucht nun diese Vorwürfe, deswegen verzögern sich die legalen Prozesse und Anklagen wieder, diesmal bis Juni; Wechsel des Kaisers in Japan könnte Veränderungen in der Wirtschaftspolitik mit anderen Ländern mit sich bringen und ist mit dem Handelskrieg zwischen den USA und China verbunden; die endgültige Abstimmung über den Brexit könnte bald stattfinden; die Elite macht immer noch die Menschheit kaputt, indem sie die Klimakatastrophe und Zwangsimpfungen mit Hilfe der Manipulation durch die Medien vorantreibt; WikiLeaks veröffentlicht unbekanntes Filmmaterial der Apollo-Mondlandung, das in der Wüste von Nevada gedreht wurde;  </w:t>
      </w:r>
      <w:r>
        <w:rPr>
          <w:rFonts w:eastAsia="ZapfEllipt BT" w:cs="ZapfEllipt BT" w:ascii="ZapfEllipt BT" w:hAnsi="ZapfEllipt BT"/>
          <w:highlight w:val="white"/>
          <w:u w:val="single"/>
          <w:lang w:val="de-DE"/>
        </w:rPr>
        <w:t>Themen von Interesse:</w:t>
      </w:r>
      <w:r>
        <w:rPr>
          <w:rFonts w:eastAsia="ZapfEllipt BT" w:cs="ZapfEllipt BT" w:ascii="ZapfEllipt BT" w:hAnsi="ZapfEllipt BT"/>
          <w:color w:val="000000"/>
          <w:highlight w:val="white"/>
          <w:lang w:val="de-DE"/>
        </w:rPr>
        <w:t xml:space="preserve"> was ist der Grund für die Geisterstädte mit bestimmtem Motto, die in China und Afrika gebaut werden; Bedeutung der Umbenennung der Rodeo Road in Obama Boulevard; was kann Ormus (monoatomares Gold) leisten; Fragen zum Beitritt zu Connecting Conciousness; haben Außerirdische Behinderungen oder Geburtsfehler; was ist die Geotran-Therapie; die Rolle von Traumerfahrungen; Gehirnkontrolle über Triggerworte, die in Unterhaltungsprogrammen eingebaut wurden; reiche Spender für Notre Dame erhalten 66 Prozent Steuernachlass; Andrew Bartzis, geistige Kontraktlöschung – funktioniert das; Identifikation mit einer spezifischen Seelengruppe nicht von Bedeutung, wenn man einmal spirituell geworden ist.</w:t>
      </w:r>
    </w:p>
    <w:p>
      <w:pPr>
        <w:pStyle w:val="Normal"/>
        <w:spacing w:lineRule="auto" w:line="259" w:before="0" w:after="156"/>
        <w:ind w:left="0" w:right="0" w:hanging="0"/>
        <w:jc w:val="both"/>
        <w:rPr/>
      </w:pPr>
      <w:r>
        <w:rPr>
          <w:rFonts w:eastAsia="ZapfEllipt BT" w:cs="ZapfEllipt BT" w:ascii="ZapfEllipt BT" w:hAnsi="ZapfEllipt BT"/>
          <w:b/>
        </w:rPr>
        <w:t>Simon Parkes</w:t>
      </w:r>
      <w:r>
        <w:rPr>
          <w:rFonts w:eastAsia="ZapfEllipt BT" w:cs="ZapfEllipt BT" w:ascii="ZapfEllipt BT" w:hAnsi="ZapfEllipt BT"/>
        </w:rPr>
        <w:t>: Hallo und willkommen zu einer neuen Folge von Connecting Consciousness. Es ist der 10. Mai, und hoffentlich wird das morgen, am Sonntag, veröffentlicht. Es ist recht nahe am letzten, aber wir sind hinter unserem Zeitplan und wie ich sagte, würde ich versuchen, noch einen zu machen, also hier sind wir. Bemerkung: in den letzten paar Wochen hatten wir nur wenige Katzen, eigentlich ist nur eine hier. Ich werde sie gleich vorstellen. Also das ist Inge-Marie. Sag „Hallo“, Inge-Marie. Sie ist die jüngste, sie ist ungefähr sieben Monate alt und sie ist fast überall dabei. Also, das ist ihr kleiner Moment des Ruhmes, und wir werden sehen, wie viele wir noch bekommen. Also, da wir nur eine Woche nach dem letzten Podcast sind, könnte man denken, dass nicht so viel passiert sein würde, aber natürlich ist es das. 2019 scheint – nun, es scheint nicht aufzuhören, nicht wahr? Also, was ich wirklich machen möchte, ist als erstes über die USA zu sprechen, und dann werden wir über einige andere Dinge reden.</w:t>
      </w:r>
    </w:p>
    <w:p>
      <w:pPr>
        <w:pStyle w:val="Normal"/>
        <w:spacing w:lineRule="auto" w:line="259" w:before="0" w:after="156"/>
        <w:ind w:left="0" w:right="0" w:hanging="0"/>
        <w:jc w:val="both"/>
        <w:rPr/>
      </w:pPr>
      <w:r>
        <w:rPr>
          <w:rFonts w:eastAsia="ZapfEllipt BT" w:cs="ZapfEllipt BT" w:ascii="ZapfEllipt BT" w:hAnsi="ZapfEllipt BT"/>
        </w:rPr>
        <w:t>Der Müller-Bericht, welches der Bericht ist, in dem dann mit einem großen, blauen Stift herumgestrichen wurde, hat für viel Fassungslosigkeit unter bestimmten Teilen der Elite gesorgt, denn es nicht der Müller-Bericht selbst, es ist das, was dahinter steckt. Es gibt einen Kerl namens William Barr, und er ist der Justizminister, und er untersucht hauptsächlich illegale Aktivitäten unter Obamas Verantwortung, und es wird angenommen, dass Präsident Obama das FBI dazu autorisiert hat, Donald Trump während seines Wahlkampfes auszuspionieren. Und es scheint, als gäbe es einige Beweise und einige Namen, und weil die Möglichkeit einer Grand Jury besteht, wurden diese Namen und Beweise mit einem blauen Stift durchgestrichen. Nun, das ist der Hauptgrund, warum im Kongress die Demokraten so sehr daran interessiert sind, den unbearbeiteten Bericht zu bekommen, weil sie wissen wollen, welche Namen enthalten sind. Also, das ist der große Kampf und das ist der Grund dafür. Das passiert scheinbar wegen eines Dokumentes, welches gar nicht so wichtig ist, weil das Dokument eigentlich aussagt: es gibt keine geheimen Absprachen, aber  es könnte Behinderung gegeben haben, was in der amerikanische Politik vorkommt. Ist das nicht großartig?  Es muss noch etwas viel Größeres geben, und das ist der Hintergrund hinter all dem. Präsident Trump will wiedergewählt werden, und wenn er einige hochgradige Verurteilungen von Mitgliedern des Establishments sicher stellen kann, würde ihm das wahrscheinlich die Wiederwahl sichern. Also das ist das Eine und das ist wirklich ein zentraler Punkt, weil mir erzählt wurde, dass dies vielleicht im Juni herausgegeben werden soll, auch der ganze Bericht, im Sinne von rechtlichem Vorgehen gegen bestimmte Leute. Wir sehen auf den Juni, in dem mögliche Anklagen stattfinden könnten, wisst ihr, ganz offiziell unter den Augen der Öffentlichkeit, endlich irgendetwas.</w:t>
      </w:r>
    </w:p>
    <w:p>
      <w:pPr>
        <w:pStyle w:val="Normal"/>
        <w:spacing w:lineRule="auto" w:line="259" w:before="0" w:after="156"/>
        <w:ind w:left="0" w:right="0" w:hanging="0"/>
        <w:jc w:val="both"/>
        <w:rPr/>
      </w:pPr>
      <w:r>
        <w:rPr>
          <w:rFonts w:eastAsia="ZapfEllipt BT" w:cs="ZapfEllipt BT" w:ascii="ZapfEllipt BT" w:hAnsi="ZapfEllipt BT"/>
        </w:rPr>
        <w:t xml:space="preserve">Der andere wesentliche Punkt, weg von den USA, ist tatsächlich in Japan, wo der neue Kaiser – ich kann nicht einmal sagen – in seinem Amt vereidigt wurde, aber eingesetzt wurde und das ist wirklich wichtig, denn er ist nicht so stark mit der alten Elite verbunden wie der vorhergehende Kaiser, und die japanische Kultur gibt sozusagen vor, dass, wenn ein neuer Kaiser kommt, sich viele Dinge ändern, und was vorher war, muss nicht unbedingt so weitergehen. Seht mal, in der westlichen Welt, wenn eine Regierung eine Strategie hat und die Regierung wechselt, wird diese Strategie wahrscheinlich weiter verfolgt, weil die Regierung diese Entscheidung getroffen hat. Aber wenn ein Kaiser darin einbezogen ist und der Kaiser wechselt, kann das eine Menge verändern. Und das ist wichtig, denn es hat große Auswirkungen auf die finanzielle Situation, </w:t>
      </w:r>
      <w:bookmarkStart w:id="0" w:name="__DdeLink__44577_4280221879"/>
      <w:r>
        <w:rPr>
          <w:rFonts w:eastAsia="ZapfEllipt BT" w:cs="ZapfEllipt BT" w:ascii="ZapfEllipt BT" w:hAnsi="ZapfEllipt BT"/>
        </w:rPr>
        <w:t>die mit den USA zu tun hat und mit China und Asien zu tun ha</w:t>
      </w:r>
      <w:r>
        <w:rPr>
          <w:rFonts w:eastAsia="ZapfEllipt BT" w:cs="ZapfEllipt BT" w:ascii="ZapfEllipt BT" w:hAnsi="ZapfEllipt BT"/>
          <w:b w:val="false"/>
          <w:bCs w:val="false"/>
        </w:rPr>
        <w:t>t.</w:t>
      </w:r>
      <w:bookmarkEnd w:id="0"/>
      <w:r>
        <w:rPr>
          <w:rFonts w:eastAsia="ZapfEllipt BT" w:cs="ZapfEllipt BT" w:ascii="ZapfEllipt BT" w:hAnsi="ZapfEllipt BT"/>
          <w:b w:val="false"/>
          <w:bCs w:val="false"/>
        </w:rPr>
        <w:t xml:space="preserve"> Und man muss das im Zusammenhang mit</w:t>
      </w:r>
      <w:r>
        <w:rPr>
          <w:rFonts w:eastAsia="ZapfEllipt BT" w:cs="ZapfEllipt BT" w:ascii="ZapfEllipt BT" w:hAnsi="ZapfEllipt BT"/>
        </w:rPr>
        <w:t xml:space="preserve"> dem fortdauernden Handelskrieg zwischen Präsident Trump und China sehen. Heute, glaube ich, wurde eine sehr starke Anhebung, 25%, auf fast dreihundert Milliarden Importwerte aus China angekündigt. Also, da geht ein Krieg vonstatten in Bezug auf die größere Wirtschaft, und denkt daran: es ist nicht China, das den USA dieses zusätzliche Einkommen zahlt. Es sind die Importeure, und die werden womöglich ihre Kosten weiter reichen, aber nichtsdestotrotz, was damit wirklich erreicht wird, ist mehr Geld in der US-Staatskasse, das nicht eingeplant war. Also, wenn man 50, 60, 70 Milliarden Dollar bekommt, mit denen man nicht gerechnet hat, nun, wisst ihr, das macht schon etwas aus. Also, wie immer ist das hier eine politische Sache, aber ich möchte, dass ihr bitte seht, dass es einen viel größeren wirtschaftlichen Hintergrund hat. Es ist zweifelhaft, ob, wenn – sie nennen es einen Neustart – wenn und falls es eintritt, ob es dann einigermaßen ausgeglichen sein wird, </w:t>
      </w:r>
      <w:bookmarkStart w:id="1" w:name="__DdeLink__53122_4280221879"/>
      <w:r>
        <w:rPr>
          <w:rFonts w:eastAsia="ZapfEllipt BT" w:cs="ZapfEllipt BT" w:ascii="ZapfEllipt BT" w:hAnsi="ZapfEllipt BT"/>
        </w:rPr>
        <w:t>und es ist unwahrscheinlich, glaube ich, dass es eintritt, während die Situation so unausgeglichen is</w:t>
      </w:r>
      <w:r>
        <w:rPr>
          <w:rFonts w:eastAsia="ZapfEllipt BT" w:cs="ZapfEllipt BT" w:ascii="ZapfEllipt BT" w:hAnsi="ZapfEllipt BT"/>
          <w:b w:val="false"/>
          <w:bCs w:val="false"/>
        </w:rPr>
        <w:t>t.</w:t>
      </w:r>
      <w:bookmarkEnd w:id="1"/>
      <w:r>
        <w:rPr>
          <w:rFonts w:eastAsia="ZapfEllipt BT" w:cs="ZapfEllipt BT" w:ascii="ZapfEllipt BT" w:hAnsi="ZapfEllipt BT"/>
          <w:b w:val="false"/>
          <w:bCs w:val="false"/>
        </w:rPr>
        <w:t xml:space="preserve"> Die Verliererseite – nennen wir sie so – ist überhaupt nicht bereit, eine Art von finanziellem Neustart oder Neubewertung auszulösen oder diesen Weg zu gehen,</w:t>
      </w:r>
      <w:r>
        <w:rPr>
          <w:rFonts w:eastAsia="ZapfEllipt BT" w:cs="ZapfEllipt BT" w:ascii="ZapfEllipt BT" w:hAnsi="ZapfEllipt BT"/>
        </w:rPr>
        <w:t xml:space="preserve"> falls sie sehr schlecht danach aussehen würden. Also, vor zwei Jahren haben Kommentatoren über die Möglichkeit eines Neustarts oder einer Neubewertung gesprochen, aber wenn wir uns die Situation in Asien ansehen, wie China im Moment dasteht, wäre es sehr unausgeglichen. Chinas Stärke bei den Reserven ist jetzt ausgeprägter als etwa vor acht Monaten. Also nochmal, ich schließe es nicht aus, aber ich sage, dass im Moment, mit dieser starken Position der Chinesen, der Westen ziemlich dumm wäre, zu versuchen, irgendetwas zu unternehmen. Und das, nochmals, ist einer der Gründe, warum Trump an die Finanzen der Chinesen geht. Also, das war dieses Thema.</w:t>
      </w:r>
    </w:p>
    <w:p>
      <w:pPr>
        <w:pStyle w:val="Normal"/>
        <w:spacing w:lineRule="auto" w:line="259" w:before="0" w:after="156"/>
        <w:ind w:left="0" w:right="0" w:hanging="0"/>
        <w:jc w:val="both"/>
        <w:rPr/>
      </w:pPr>
      <w:r>
        <w:rPr>
          <w:rFonts w:eastAsia="ZapfEllipt BT" w:cs="ZapfEllipt BT" w:ascii="ZapfEllipt BT" w:hAnsi="ZapfEllipt BT"/>
          <w:color w:val="000000"/>
          <w:highlight w:val="white"/>
          <w:lang w:val="de-DE"/>
        </w:rPr>
        <w:t>Die andere Sache, über die ich reden möchte, ist der Brexit. Und in einigen Wochen könnte in Großbritannien das stattfinden, was vielleicht die letzte Wahl ist, die für die Öffentlichkeit etwas mit der europäischen Union zu tun hat. Das ist, wenn alle fünf Jahre oder so die Briten und andere europäische Länder ihre Abgeordneten wählen, die sie im Hauptparlamentsgebäude für Europa vertreten. Es sieht so aus, als würde die Brexit-Partei den Löwenanteil der Sitze bekommen. Nun, was ich höre, ist, dass Leute, egal für welche politische Partei sie in einer nationalen Wahl stimmen würden, wahrscheinlich für die Brexit-Partei stimmen werden, einfach weil sie wissen, dass diese Brexit-Politiker Europa so viel Ärger wie möglich bereiten werden, und wahrscheinlich, wisst ihr, wird Europa dann froh sein, die Briten nur noch von hinten zu sehen. Also wenn, so wie es scheint, Nigel Farages Partei, die Brexit-Partei, eine beachtliche Anzahl von Politikern stellt, werden sie ins Parlament gehen, sich mit anderen antieuropäischen Politikern zusammentun, und dann könnten sie genügend Stimmen haben, um die Verabschiedung eines Haushalts durch das europäische Parlament zu verzögern oder zu verhindern. Also ich glaube, dass die Brexiteer absolute Racker sein werden, die garantieren werden, dass Großbritannien die Europäische Union verlässt oder rausgeschmissen wird. Was ich also sage ist – egal, was die Leute normalerweise wählen – ihr dürftet wir einen massiven Ausschlag hin zum Brexit sehen, was interessant ist, weil man eine Million Menschen – sagen sie uns – durch London marschieren sah, noch nicht lange her, die in Europa bleiben wollten, aber was wir sehen ist, die Menschen, die ich die schweigende Mehrheit nenne, die Menschen, die nicht auf Demonstrationen gehen, sie schreiben keine Blogs, sie machen einfach mit ihrem Leben weiter. Das sind diejenigen, die für den Austritt aus Europa stimmen werden. Also, das wird ein sehr interessantes Ergebnis, und es ist wichtig, weil Großbritannien nichtöffentlich unter allen anderen europäischen Ländern als Schatzkammer bekannt ist, und was das heißt ist, dass Großbritannien im Allgemeinen mehr an Europa zahlt, als es bekommt. Ein weiterer Grund, warum es ein so großes Bestreben von vielen Menschen in der Regierung gibt, die das wissen, Großbritannien raus zu bekommen.</w:t>
      </w:r>
    </w:p>
    <w:p>
      <w:pPr>
        <w:pStyle w:val="Normal"/>
        <w:spacing w:lineRule="auto" w:line="259" w:before="0" w:after="156"/>
        <w:ind w:left="0" w:right="0" w:hanging="0"/>
        <w:jc w:val="both"/>
        <w:rPr/>
      </w:pPr>
      <w:r>
        <w:rPr>
          <w:rFonts w:eastAsia="ZapfEllipt BT" w:cs="ZapfEllipt BT" w:ascii="ZapfEllipt BT" w:hAnsi="ZapfEllipt BT"/>
          <w:color w:val="000000"/>
          <w:highlight w:val="white"/>
          <w:lang w:val="de-DE"/>
        </w:rPr>
        <w:t>Nun, so verrückt es sich anhört, aber die Elite macht weiter Lärm um den Klimawandel, und sie haben die Medien aufgepeitscht, die Schulen beeinflusst, viele Schulkinder machen Projekte zum Klimawandel, und, wisst ihr, alles sehr ernsthaft, ich bin sicher, das sind sie, sie haben Bilder gemalt und Demonstrationen veranstaltet und was noch alles, und dann hat die Europäische Union gesagt, dass sie vielleicht bis zu 25% ihres Haushalts verwenden wird, um den Klimawandel zu bekämpfen – 25% des gesamten Haushalts der Europäischen Union benutzt für den Klimawandel! Das ist total wahnsinnig. Sie benutzen diese Summe nicht für Krankenhäuser, für das Militär, für die Polizei oder irgendwas. Hier seht ihr den Beginn der Verrücktheit, der Verzweiflung, wisst ihr, und die andere Sache ist, dass die britische Regierung total blockiert ist. Sie kann im Moment nichts durchbringen, aber sie sprechen darüber, in Großbritannien jetzt Zwangsimpfungen einzuführen, sie sagen, dass es die Eltern zwingen wird, ihre Kinder impfen zu lassen, ob sie es wollen oder nicht, und wieder sehen wir diesen verrückten Blickwinkel, der die Medien treiben. Es ist mal Klimawandel oder es ist über, wisst ihr, Impfungen, und die Wirklichkeit ist, dass, wenn wir in einer freien Gesellschaft leben würden, dann sollten wir in der Lage sein, diese Entscheidungen selbst zu treffen, und nicht den Staat hergehen lassen und, wisst ihr, für uns bestimmen. Also, was ich sagen will ist, dass die Medien, oder viele Teile der Medien, jetzt wieder manipuliert werden, es ist dieser große Kreislauf, das Aroma des Monats, wisst ihr, wie die Zeiger einer Uhr: während die Zeiger sich im Kreis drehen, wird jedes Thema diskutiert und vorangetrieben, dann wird es vom Feuer genommen und wenn die Zeiger wieder eine Runde gemacht haben, wird das Thema wieder aufbereitet und neu gestartet. Und für die Leute, die ein bisschen älter sind, wie ich – wir haben das alles schon gesehen. Wir haben die Uhrzeiger viele, viele Male die Uhr herumlaufen sehen. Es ist immer die gleiche alte Leier. Und ich erinnere mich – ich werde die Leute jetzt zum Lachen bringen – in den 70er Jahren, als ich ein Schulkind war, waren die Nachrichten, die offiziellen Nachrichten, voll mit der Tatsache, das eine Mini-Eiszeit kommen würde. Nun, das war, bevor die Elite entschieden hatte, die Menschheit zu lähmen, indem sie die Erderwärmungs-Kampagne startete. Also kamen wir von der BBC, wisst ihr, diese Festung des freien Wissens, die uns allen in den 70ern erzählte, eine Mini-Eiszeit würde kommen, zur, wisst ihr, globalen Erwärmung, und wisst ihr , wo ich lebe und viele Leute lebten, waren wir eingeschneit – nicht diesen, aber letzten Winter.  Nun, es gibt Leute, die sagen werden: „Naja, globale Erwärmung bedeutet ja eigentlich nicht einfach nur, weißt du, dass wir keine kalten Winter mehr haben werden, es geht auch um die Menge des Wassers“ und so weiter, und so weiter. Und nochmal, los geht‘s, es gab einen Haufen Berichte in den Zeitungen, dass im Jahr 2025 Großbritannien das Wasser ausgehen wird. Wirklich? Wie verrückt ist das? Also, das sind alles diese Bedrohungen, die eingearbeitet werden, weil da jemand eine sehr spitze Nadel hat und die Leute piekst und ihnen sagt: „Bringt diese Geschichte raus! Lasst uns das zu einem großen Thema machen! Lasst uns dies machen! Lasst uns jenes machen!“ Und wisst ihr, Gott sei Dank sehen sich die meisten Leute das nur an und sagen: „Ääh, weißt du, was soll das Alles? Komm, lasst uns etwas ernsthafte Forschung darüber betreiben.“ Amerika hat sich komplett aus den ganzen Klimawandel-Abkommen zurückgezogen, weil sie gesagt haben: das ist alles ein großer Unsinn der Elite. Also, zum ersten Mal, wisst ihr, hat ein Land tatsächlich den Stinkefinger gezeigt; es war Trump, der den Stinkefinger gezeigt hat und sagte: „Nein, ich mache da nicht mit“. Und das ist ziemlich interessant, weil die Namen, die sonst in diesem Rahmen auftauchen, wie Obama und viele andere, haben diese Sache wirklich vorangetrieben. So, das war das dazu.</w:t>
      </w:r>
    </w:p>
    <w:p>
      <w:pPr>
        <w:pStyle w:val="Normal"/>
        <w:spacing w:lineRule="auto" w:line="259" w:before="0" w:after="156"/>
        <w:ind w:left="0" w:right="0" w:hanging="0"/>
        <w:jc w:val="both"/>
        <w:rPr/>
      </w:pPr>
      <w:r>
        <w:rPr>
          <w:rFonts w:eastAsia="ZapfEllipt BT" w:cs="ZapfEllipt BT" w:ascii="ZapfEllipt BT" w:hAnsi="ZapfEllipt BT"/>
          <w:color w:val="000000"/>
          <w:highlight w:val="white"/>
          <w:lang w:val="de-DE"/>
        </w:rPr>
        <w:t>Die letzte Sache, über die ich noch reden möchte: ich habe gerade einen Link weitergeleitet, der auf die Webseite soll. Als der WikiLeaks-Gründer auf sehr dramatische Weise aus der Botschaft geholt wurde, hat er einige Codes aktiviert, die zu einer großen Schwemme von Informationen geführt hat, und das Meiste davon war schon draußen, um ehrlich zu sein, aber da war Extrazeug in der Verschlüsselung versteckt, und eins davon ist ein Bericht – also, jetzt muss ich vorsichtig sein, was ich sage – der vorgibt, Aufnahmen aus dem Filmstudio für die Mondlandung zu zeigen. Wisst ihr, wir haben so viele Witze auf YouTube und auch in echten Hollywoodfilmen gesehen, in denen auf diese Sache angespielt wurde, indem, wisst ihr, man einen Astronauten auf dem Mond sieht und dann fährt die Kamera zurück und da sitzen Kerle herum, die Hamburger essen, oder das Licht fällt aus, oder etwas Lustiges passiert. Aber dieses ist eine der Informationen von WikiLeaks, die sehr, sehr interessanterweise zeigt, wisst ihr, wie die Mondlandung gefälscht wurde. Ich habe immer geglaubt, dass das, was uns gezeigt wurde, nicht unbedingt korrekt war. Ich habe nie die offizielle Darstellung akzeptiert, und jetzt seht her, etwas von WikiLeaks. Kein Wunder, dass so viele Leute nicht wollten, dass Wikileaks mit Zeug herauskommt, und das Eigenartige ist ja, dass sich so vieles als wahrheitsgemäß erwiesen hat, und immer noch versuchen die Organisation des Establishments, die Wahrheit zu unterdrücken. Ich kann verstehen, wenn sie Lügen unterdrücken wollen, aber warum sollte man die Wahrheit zu unterdrücken wollen? Jedenfalls, so ist es, das war‘s, eine kleine Zusammenfassung. Ich möchte versuchen, noch ein paar von den Fragen zu beantworten. Also, ich danke dir, Becky, für deine Geduld. Lass‘ uns sehen, was wir haben.</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Rebecca Parkes:</w:t>
      </w:r>
      <w:r>
        <w:rPr>
          <w:rFonts w:eastAsia="ZapfEllipt BT" w:cs="ZapfEllipt BT" w:ascii="ZapfEllipt BT" w:hAnsi="ZapfEllipt BT"/>
          <w:b w:val="false"/>
          <w:bCs w:val="false"/>
          <w:color w:val="000000"/>
          <w:highlight w:val="white"/>
          <w:lang w:val="de-DE"/>
        </w:rPr>
        <w:t xml:space="preserve"> Okay, danke. Die erste Frage ist von Ian, der schreibt: Me</w:t>
      </w:r>
      <w:r>
        <w:rPr>
          <w:rFonts w:eastAsia="ZapfEllipt BT" w:cs="ZapfEllipt BT" w:ascii="ZapfEllipt BT" w:hAnsi="ZapfEllipt BT"/>
          <w:color w:val="000000"/>
          <w:highlight w:val="white"/>
          <w:lang w:val="de-DE"/>
        </w:rPr>
        <w:t>ine Frage dreht sich um die sogenannten Hunderte von Geisterstädten, die in China gebaut werden oder schon gebaut wurden. Könnte Simon vielleicht etwas beleuchten und Einsichten vermitteln, was die Gründe für ihre Errichtung sind? Es gibt eine Menge Spekulationen aus verschiedensten Quellen, die ich mir angesehen habe, so könnten teilweise als Vorbereitung für einen Zustrom aus dem Westen nach einer möglichen Katastrophe gebaut worden sein und es scheint so, als ob es eine bedeutende Investition der Rothschild-Dynastie darin gibt. Ist das richtig?</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Ja. Es ist ziemlich interessant. Es gibt da auch... Entschuldige, war es in Bezug auf China, die Frage?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Ja, die Hunderte von Geisterstädte, die in China gebaut werden.</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Es werden auch einige in Afrika gebaut, und sie haben alle jeweils ein Motto. Sie haben wirklich ein Motto, so hat eine ein deutsches Motto, nicht wirklich überraschend, eine hat ein pariser Motto, und eine hat ein italienisches Motto. Es mag andere geben, aber es sind Geisterorte oder -städte. Ich habe keine Ahnung, wie groß sie sind , ich war nicht selbst dort. Aber ich weiß, dass sie echt sind, und dass jede ihr Motto hat, so dass eine Person mit einem bestimmten Hintergrund sich ziemlich zu Hause fühlen würde. Also, als viele Deutsche Deutschlands 1945/46 verließen, gingen sie nach, weißt du, Südamerika, sie verwandelten einige der Straßen in Straßen, die sehr dem ähnelten, was sie gewohnt waren,  und in der Tat benannten sie sie auch auf die gleiche Art. Die Frage ist also, ob diese Städte für Nichtmenschen sind, um auf diesem Planeten zu wohnen und die Erde zu teilen, aber nicht in direkter Konkurrenz zu sein, weil sie nicht direkt Tür an Tür mit dir leben, oder ob das für eine Zwangsumsiedlung der verbleibenden Bevölkerung ist, das weiß ich nicht. Es ist eines der bestgehüteten Geheimnisse in dem Sinne, dass es... Ich weiß, das diese Bereiche, diese Umgebungen von privaten Sicherheitsdiensten bewacht werden. Ich weiß auch, dass es Orte gibt, wo sie sein sollen, aber da ist nichts da, also gibt es da eine Menge Ablenkung. Aber was ich sagen kann, dass ich glaube, dass sie echt sind, oder dass einige von ihnen echt sind. Sie haben sicherlich eine Finanzierung der Elite hinter sich, aber mir ist nicht klar, wer dort leben soll. Wenn wir diese Pläne der Eliten sehen, einen guten Teil der Menschheit zu entfernen  - warum will man dann viele Städte? Wie auch immer, es ergibt keinen Sinn. Also, wisst ihr, es gibt noch eine andere Möglichkeit, die mir gegenüber mehr als einmal erwähnt wurde, dass es für nichtmenschliche Wesen ist. Sie wären in der Lage, die Erde mit uns zu teilen, wenn  man die menschliche Bevölkerung stark reduziert hätte. Also, ja, ich glaube, dass es einige von ihnen wirklich gibt, aber ich weiß nicht, was ihr Zweck ist. Danke.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Okay, danke. Toni fragt: Lieber Simon, welche Bedeutung hat die kürzlichen Namensänderung der historischen Straße in Los Angeles „Rodeo Road“ in jetzt „Obama Road“? Bedeutet das, dass der Tiefe Staat den Krieg gegen die Whiteheads gewinnt?</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Nein, tut es nicht.  Reden wir über die nächsten Politiker, wenn jemand sehr engagiert ist; ich könnte beispielsweise eine Person gut finden, die vor 200 Jahren, weißt du, hunderte Bäume gepflanzt hat, und er ein großer – das ist jetzt gerade so ausgedacht, es ist hier nur eine Nebenbemerkung – aber er pflanzte viele Bäume und er war ein großer Baumexperte, und ich wäre ein großer Bewunderer von ihm und ich wäre ein Politiker, dann würde ich eine Kampagne starten, damit eine Straße nach ihm benannt wird, oder ich würde sie ‚Baumallee‘ oder ‚Baumweg‘ nennen. Also aus der Sicht eines Lokalpolitikers kann man den Namen des Lieblingpolitikers vorschlagen, wenn daher Demokraten in dem Stadtrat wären, würden sie wollen, dass der Name ‚Obama‘ weiterlebt. Die andere Sache ist natürlich, dass Obama Präsident der Vereinigten Staaten war, und man respektiert das Amt, wenn man auch nicht den Menschen respektiert. Wenn man also eine Straße nach ihm benennt, macht man nur das, was immer schon getan wurde. Es ist… Ich könnte ich mir vorstellen, dass jeder Präsidentenname irgendwo in einem Denkmal oder einer Straße weiterlebt. Die Frage ist: es wäre sehr interessant, zu sehen, wer in dieser Obama-Allee oder Obama-Straße wohnen wird, wo auch immer sie ist. Weißt du, würden da nur Demokraten wohnen? Also, ich würde da nicht zuviel hinein interpretieren. Ich denke, es ist nicht von Bedeutung für das Spiel, das gespielt wird. Ich denke, es hat mehr zu tun mit der lokalen Ebene. Jemand ist ein großer Fan von Obama, und sie wollen als die Personen in die Geschichte eingehen, die die Straße nach ihrem Lieblingspräsidenten benannt haben. So einfach ist das. Danke.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BP:</w:t>
      </w:r>
      <w:r>
        <w:rPr>
          <w:rFonts w:eastAsia="ZapfEllipt BT" w:cs="ZapfEllipt BT" w:ascii="ZapfEllipt BT" w:hAnsi="ZapfEllipt BT"/>
          <w:color w:val="000000"/>
          <w:highlight w:val="white"/>
          <w:lang w:val="de-DE"/>
        </w:rPr>
        <w:t xml:space="preserve"> Okay, danke. Paul fragt: Hallo Fräulein Becky und Sir Simon.</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Äh, Entschuldigung... Sir Simon?</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BP:</w:t>
      </w:r>
      <w:r>
        <w:rPr>
          <w:rFonts w:eastAsia="ZapfEllipt BT" w:cs="ZapfEllipt BT" w:ascii="ZapfEllipt BT" w:hAnsi="ZapfEllipt BT"/>
          <w:color w:val="000000"/>
          <w:highlight w:val="white"/>
          <w:lang w:val="de-DE"/>
        </w:rPr>
        <w:t xml:space="preserve"> Ja.</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Oh, Gott segne ihn. Nein, ich habe die Ritterwürde noch nicht empfangen. Meinem Großvater wurde die Ritterwürde angeboten, Ritter des Hosenbandordens, und er hat sie abgelehnt, weil er sagte, wenn ihm die Ritterwürde angeboten wird, dann – seine eigenen Worte mir gegenüber, als ich 21 Jahre als war, als er es mir erzählte – und er sagte: „Weißt du, sie würden mich auf ewig kontrollieren.“ Also lehnte er eine Ritterschaft ab, und ich kann ehrlicherweise sagen, dass mir die Ritterwürde nicht angeboten wurde, und dass ich kein ‚Sir‘ bin. Also, weißt du, bitte nenne mich nicht so, denn, weißt du, ich bin es nicht. Mach‘ weiter mit der Frage.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Danke dafür. Ich bin auch kein „Fräulein“. Wie auch immer... Mein Name ist Paul und ich lebe in Toronto/Kanada, und ich hatte ein paar Sitzungen mit Simon, um einen Dschinn zu entfernen. Ich hoffe, er erinnert sich an mich. Ich möchte, dass er weiß, dass es mir gut geht, ich kämpfe jeden Tag gegen die negativen Energien. Danke für die Hilfe, meine Kraft zu finden. Meine Frage: ich stelle Ormus her, buchstabiert O R M U S, was für „Orbitally Rearranged Monatomic Elements“ steht, aus dem Salz vom Toten Meeres, wie in der Antike. Was kannst du mir über Ormus sagen, auch ‚Saft der Götter‘ genannt? Ich nehme an einer Onlineschule für Telekinese teil, und alle Schüler nehmen es. Es heißt, dass es Menschen hilft, sich mit ihren inneren Fähigkeiten und ihren Heilkräften zu verbinden. Was kann Ormus wirklich?</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Oh, richtig...</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BP:</w:t>
      </w:r>
      <w:r>
        <w:rPr>
          <w:rFonts w:eastAsia="ZapfEllipt BT" w:cs="ZapfEllipt BT" w:ascii="ZapfEllipt BT" w:hAnsi="ZapfEllipt BT"/>
          <w:color w:val="000000"/>
          <w:highlight w:val="white"/>
          <w:lang w:val="de-DE"/>
        </w:rPr>
        <w:t xml:space="preserve"> Entschuldige... Ich sende dir schützendes Licht. Danke.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Das ist gut. Ich bin wahrscheinlich hilfreicher, wenn ich dir schützendes Licht schicke. Ich denke, dass wir fast… Wir denken tatsächlich an monoatomares Gold. Das hat, denke ich, viel Anerkennung bekommen. Ich denke, es steckt eine wahre Geschichte dahinter. Wir wissen aus einigen Quellen, dass es zu einem Zeitpunkt der Erdgeschichte ein nützliches Material war, was sein kann, das man zuerst versuchte, aus den Ozeanen zu extrahieren, und dann später durch direktes Ausgraben aus dem afrikanischen Boden, um die Stoffe daraus zu extrahieren, ein Teil des Niedergangs der Menschen. Es ist interessant, nicht wahr, dass es ein geldbasiertes System war. Es war Gold, das den Untergang der Menschheit mit sich gebracht hat, in dem Sinne, dass es die treibende Kraft war, um damit zu beginnen, die Menschheit in verschiedene Sorten zu spalten oder verschiedene hierarchische Gruppen. </w:t>
      </w:r>
      <w:r>
        <w:rPr>
          <w:rFonts w:eastAsia="ZapfEllipt BT" w:cs="ZapfEllipt BT" w:ascii="ZapfEllipt BT" w:hAnsi="ZapfEllipt BT"/>
          <w:b w:val="false"/>
          <w:bCs w:val="false"/>
          <w:color w:val="000000"/>
          <w:highlight w:val="white"/>
          <w:lang w:val="de-DE"/>
        </w:rPr>
        <w:t>Die Frage ist schwierig, weil</w:t>
      </w:r>
      <w:r>
        <w:rPr>
          <w:rFonts w:eastAsia="ZapfEllipt BT" w:cs="ZapfEllipt BT" w:ascii="ZapfEllipt BT" w:hAnsi="ZapfEllipt BT"/>
          <w:color w:val="000000"/>
          <w:highlight w:val="white"/>
          <w:lang w:val="de-DE"/>
        </w:rPr>
        <w:t xml:space="preserve"> es dafür einen großen Markt gibt. Ich weiß das ganz sicher. Es gibt viele, viele Onlineshops, die diese Sachen verkaufen, und die ganze Bandbreite davon. Ich weiß es ehrlich nicht, ich habe es nicht benutzt. In Bezug auf monoatomares Gold bin ich mir ziemlich sicher, dass da etwas Besonderes dran ist, aber bezüglich anderer Materialien kann ich darüber nichts zu sagen, weil ich damit keine Erfahrung habe. Das Goldene kenne ich genau, aber Meersalz, weißt du – was extrahiert ihr daraus? Ist es nur das Salz? Also, ich kann wirklich nicht mehr darauf antworten. Ich meine, wenn du es benutzt und du fühlst sich, weißt du, wirklich gut, und es tut dir wirklich gut, dann schlage ich vor, du machst weiter damit, nicht wahr? Man muss sehr vorsichtig mit Webseiten sein, weil das Establishment nichts Alternatives gefördert sehen möchte, das irgendwie gut ist, und leider gibt es da einige skrupellose Individuen, die sich hinstellen und behaupten X, Y oder Z könne alles heilen. Und das ist nichts Neues, das geht schon seit 200 bis 300 Jahren so, aber nichtsdestotrotz, weißt du, ist es jetzt sehr verbreitet mit der modernen Technologie, weil du nicht mehr sehen kannst, was du kaufst. Das ist der Schlüssel. Weißt du, gehe 200 Jahre zurück, 100 Jahre zurück, du würdest hingehen und das Zeug in der Flasche sehen, und du könntest mit der Person zu reden und, weißt du, wenn es nicht funktionieren würde, würdest du zurückgehen und ihm sagen, dass es nicht funktioniert. Jetzt kaufst du dir Zeug und, weißt du, du hast keinen wirklichen Ansprüche oder Rechtsmittel. Also sei vorsichtig, und mach es nur über persönliche Empfehlungen. Danke.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Okay, danke. Eva schreibt: Hallo Simon, ich bin Eva aus Estland. Vor etwa einem Monat habe ich mich bei Connecting Consciousness registriert, aber keine Antwort erhalten. Ich möchte mich immer noch sehr gerne anschließen. Soll ich es nochmal versuchen und mich erneut registrieren?</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Oh, das tut mir wirklich leid, dass das passiert ist. Was passieren kann, ist, dass ein Koordinator manchmal aufhört und ein neuer Koordinator übernimmt, und diese Aufzeichnungen werden nicht klar weitergereicht, oder es gibt ein Durcheinander. Manchmal kommen die Nachrichten auch einfach nicht durch. Denkt daran, dass Connecting Consciousness aus Freiwilligen besteht; es gibt also niemanden, der dort von Montag bis Freitag, von 9:00 - 17:00 Uhr arbeitet, wie in einem Callcenter oder einem Versicherungsunternehmen, weißt du, und Probleme bekommt, falls ihre Vorgaben nicht erfüllt werden. Weißt du, ich verlasse mich auf die Herzensgüte der Menschen überall in der Welt, dass sie tun, was sie können, und ich werde sicher nicht zu jemandem sagen: „Du hast heute nur 10 Emails beantwortet, weißt du, ich will, dass du 20 oder 30 beantwortest!“ Denn ich bin nicht in der Position, das tun zu können, denn ich bezahle Leute nicht, und ich weiß es zu schätzen, dass, weißt du, ich spirituelle Menschen brauche. Ich habe lieber jemanden, der etwas langsamer ist, um ehrlich zu sein, der spirituell ist, als jemanden, der vielleicht Immobilien- oder Gebrauchtwagenhändler war und aufgrund ganz falscher und zweifelhafter Umstände in der Organisation tätig sein will. Ich kann mich nur entschuldigen. Was ich tun werde, ich werde Becky bitten, sich das anzuschauen, und, weißt du, sich mit dir direkt in Verbindung zu setzen, und, weißt du, gib‘ mir die Gelegenheit, jedem zu sagen: wenn ihr eine Email gesendet und keine Antwort bekommen habt, versucht es bitte nochmal. Wisst Ihr, wir sind… Connecting Consciousness ist jetzt in der stärksten Position seit der Gründung. Wir haben jetzt mehr Freiwillige. Wir haben mehr Koordinatoren. Wir haben Datenbanken, die kurz vor der Aktivierung stehen. Wir haben einen Schatz an talentierten, sehr freundlichen Menschen, die ihre Zeit, ihr Fachwissen anbieten und selbst, wenn sie keine Zeit übrig haben , tun sie das. Das soll heißen, weißt du, wenn du dich meldest, werden wir wahrscheinlich einen Koordinator für dein Land haben, an den du dich wenden kannst, und falls wir keinen haben, möchtest du vielleicht in deinem Land mit einer Gruppe beginnen. Also, weißt du, es ist wirklich aufregend, es ist wundervoll. Aber es bedeutet auch eine Menge Arbeit, denn wir sind alle Freiwillige, im wahrsten Sinne des Wortes. Sie arbeiten alle in der Welt mit ihren Gruppen in den verschiedenen Ländern, wisst ihr, und ich möchte die Leute um Geduld bitten. Wir werden uns schnellstmöglich bei dir melden. Bei uns spielt keine schrecklich nervige Musik, während man wartet, die einem sagt, dass man die 15. Person in der Warteschleife ist, aber ihr Anruf ist uns wichtig der nächste freie Mitarbeiter wird sich melden.</w:t>
      </w:r>
    </w:p>
    <w:p>
      <w:pPr>
        <w:pStyle w:val="Normal"/>
        <w:spacing w:lineRule="auto" w:line="259" w:before="0" w:after="156"/>
        <w:ind w:left="0" w:right="0" w:hanging="0"/>
        <w:jc w:val="both"/>
        <w:rPr/>
      </w:pPr>
      <w:r>
        <w:rPr>
          <w:rFonts w:eastAsia="ZapfEllipt BT" w:cs="ZapfEllipt BT" w:ascii="ZapfEllipt BT" w:hAnsi="ZapfEllipt BT"/>
          <w:color w:val="000000"/>
          <w:highlight w:val="white"/>
          <w:lang w:val="de-DE"/>
        </w:rPr>
        <w:t>Was ich sagen kann, ist, dass deine Nachricht uns und mir wirklich wichtig ist. Deshalb machen wir das, und denkt daran: Ich erhebe keine Beiträge für die Mitgliedschaft, wisst ihr. Es kostet überhaupt nichts, Mitglied bei Connecting Consciousness zu sein. Die Sendungen, die ich mache, die monetarisiere ich nicht. Ich möchte das nicht. Ich möchte die Absicht nicht mit dem Geld vermischen. Sobald man… Wenn man eine spirituelle Organisation hat und man bringt hier den finanziellen Aspekt ein, dann – es ist mir egal, was andere dazu sagen – wird die Organisation dadurch korrumpiert, sie beginnt, sich zu verändern. Und ich hab immer gesagt, dass ich die Informationen, die ich mitteile, nicht an die Möglichkeit der Menschen koppeln wollte, dafür zu bezahlen, und ich möchte nicht jemandem wie YouTube die Möglichkeit geben, sich zu mir umzudrehen und zu sagen: „Also, wir mögen deine Videos nicht und wenn du nicht aufhörst, über X, Y oder Z zu sprechen, werden wir, weißt du, deine Anzeigen stoppen.“ Also, diese Macht haben sie nicht über uns. Ich verlasse mich viel lieber auf Spenden für die Arbeit, die wir machen, denn diese kommen von Herzen, und weißt du, so behalten wir unsere Unabhängigkeit. Wenn die Spenden ausbleiben würden, was würde ich tun? Würde ich es monetarisieren oder würde ich einfach aufhören? Ich vermute, ich müsste einfach aufhören, denn ich könnte nicht alle meine guten Worte in den Wind schlagen und sagen: „Oh, naja, ich werde das jetzt eben monetarisieren.“ Wo wären dann die Prinzipien? Also, wenn wir aus finanziellen Gründen nicht weitermachen könnten, nun, dann müsste ich aufhören, denn ich würde das Aufgebaute nicht korrumpieren. Deshalb ist diese Unterstützung so wichtig. Also, bleibt dran, jemand wird auf euch zukommen. Ich werde Becky bitten, da hinterher zu sein. Danke. Können wir die nächste Frage haben, bitte?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Sicher. Anna schreibt: Haben Außerirdische Behinderungen oder Geburtsfehler, wie wir hier auf der Erde?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Sehr selten. Das ist eine sehr gute Frage, das wurde ich nie zuvor gefragt. Die Antwort ist: sehr selten. Die meisten Außerirdischen verfügen über eine Art eines genetischen Kreislaufs. Sie sind entweder… Sie sind keine Klone, aber haben ein sich selbst replizierendes Material, und sie haben nicht das gemischte Erbgut, wie es die Menschen haben. Also, die Blaupause kann kaum schiefgehen. Was also das Standardmuster darstellt, würde das in den meisten Fällen sicherstellen. Wo so etwas vorkommt, ist bei Hybriden, wo menschliches mit nichtmenschlichem Material gemischt wurde. Es kommt bei diesen Hybriden oft vor, dass bei ihnen ein Finger oder ein Zeh oder so fehlt, viel verbreiteter dort, als bei jenen Wesen. Wenn man jetzt eine programmierte Lebensform betrachtet, wie einen Grauen, dann kommt das hier einfach nicht vor, denn es ist genau das, wonach es klingt. Es ist eine Art halb lebendiges, physisches Wesen mit keiner Seele darin, und das kommt einfach vom  Fließband, wohingegen etwas, dass göttlich erschaffen wurde, das Potential hat, sich zu verändern. Zum Zeitpunkt, wo man die vierte Dimension erreicht, und nicht die Technik als solche, ist das sehr selten, nicht unmöglich, aber selten. Gute Frage, vielen Dank. </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b w:val="false"/>
          <w:bCs w:val="false"/>
          <w:color w:val="000000"/>
          <w:highlight w:val="white"/>
          <w:lang w:val="de-DE"/>
        </w:rPr>
        <w:t xml:space="preserve"> Okay, danke. Lilia fragt:</w:t>
      </w:r>
      <w:r>
        <w:rPr>
          <w:rFonts w:eastAsia="ZapfEllipt BT" w:cs="ZapfEllipt BT" w:ascii="ZapfEllipt BT" w:hAnsi="ZapfEllipt BT"/>
          <w:color w:val="000000"/>
          <w:highlight w:val="white"/>
          <w:lang w:val="de-DE"/>
        </w:rPr>
        <w:t xml:space="preserve"> Kannst du erklären, was Geotran-Therapie ist und wie sie Menschen hilft?</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Ich werde hier ein wenig aufpassen müssen. Die Verbindung von Muskeln, der Seele und dem physischen Körper mit Zeit und Raum, wie kann man für sich selbst Verantwortung übernehmen, wie kann man jedwede Krankheit heilen, wie kann man – nicht ein Supermensch werden, aber – wie kann man damit arbeiten? Es ist schwierig für mich, dir hier eine eindeutige Antwort zu geben, denn, so wie ich es verstehe, reduziert es die Menschheit auf ein Programm. So wie eine Maschine oder ein Computer ein Programm hat, so hat das auch der menschliche Körper, und es wird gesagt, wenn man ihn so behandelt, wenn man ihn so sieht, dann kann man ihn nehmen und ihn verändern und dich auf den richtigen Weg schicken, und du machst dann all diese netten, positiven Dinge. Die Schwierigkeit, die ich damit habe, ist, dass die alten Alarmglocken bei mir läuten, wenn irgendjemand das Wort ‚Computer‘ im Zusammenhang mit der Menschheit benutzt, in Bezug auf die Annahme, dass die Programmierung der Menschheit der eines Computers ähnlich ist. Ein Experte auf diesem Gebiet liest vielleicht die Programme und es erscheint ihm wie ein Computerprogramm, aber ich bin so verteidigungsbereit, wenn es um die Menschheit geht, dass ich sehr unglücklich wäre, weißt du, irgendetwas davon aufzunehmen. Für mich ist göttlich zu sein, göttlich geschaffen worden zu sein, ein menschliches Wesen zu sein, nicht dasselbe wie eine Maschine und ich persönlich mag die Idee nicht, auf Programmzeichen reduziert zu werden. Also, ich bin damit vertraut, aber ich unterstütze das nicht, einfach wegen des Prinzips, das ich gerade beschrieben habe. Das heißt nicht, dass es nicht funktioniert. Es heißt nicht, dass es nicht gute Ergebnisse bringt. Es ist einfach, dass dieser Beigeschmack davon – ich mag ihn nicht. </w:t>
      </w:r>
      <w:bookmarkStart w:id="2" w:name="__DdeLink__61921_4280221879"/>
      <w:r>
        <w:rPr>
          <w:rFonts w:eastAsia="ZapfEllipt BT" w:cs="ZapfEllipt BT" w:ascii="ZapfEllipt BT" w:hAnsi="ZapfEllipt BT"/>
          <w:color w:val="000000"/>
          <w:highlight w:val="white"/>
          <w:lang w:val="de-DE"/>
        </w:rPr>
        <w:t>Danke.</w:t>
      </w:r>
      <w:bookmarkEnd w:id="2"/>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Okay, danke. Markus sagt: Diese Frage ist von meinen 12-jährigen Sohn: Wie kommt es, dass ich in einen Traum eigentlich keinen Schmerz spüre, ich denke aber, ich spüre Schmerz?</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Weil, wenn – dies ist ein Traum-Traum, keine echte Begebenheit, die dir als Traum vorgeführt wurde – du verbindest dich nicht mit den physischen Rezeptoren in deinem Körper. Der ganze Sinn eines Traums ist vermutlich, gewisse Energien freizusetzen, die während des Tages nicht freigesetzt werden, und es ist dort nicht nötig, Schmerz zu empfinden, deshalb haben Menschen Träume, unangenehme Träume, aber sie fühlen tatsächlich nicht den Schmerz, und wenn sie am Morgen aufwachen, sehen sie nicht unbedingt Anzeichen an ihrem Körper. Wenn also jemand davon träumt, in einem Schwertkampf zu sein und von einem Schwert geschnitten zu werden, wird dort keine Schnittwunde am Arm sein, weil es nicht erforderlich war, das an deinem physischen Körper zu erzeugen. Der ganze Sinn war die Aufregung des Schwertkampfs und das emotionale Zeug, das das mit sich bringt. Deshalb fühlen wir es nicht, aber wenn du eine außerkörperliche Erfahrung hattest, nicht so sehr eine mit Fernwahrnehmung, aber mit einer außerkörperlichen Erfahrung, dann ist es möglich, dass, weißt du, du tatsächlich solche körperlichen Male an deinem Körper finden würdest. In Bezug auf Botschaften, die dir übermittelt wurden, könnte es wie ein Traum erscheinen, aber es ist wirklich etwas, das dir zuteil geworden ist. Nochmal, es gibt keine Notwendigkeit, dich Schmerz fühlen zu lassen, außer natürlich, es ist ein psychischer Angriff, und das ist eigentlich kein Traum. Das ist ein geistiger Angriff, der dann deine Neuronen überzeugt, dass du angegriffen wirst oder Schmerzen hast. Sagen wir zum Beispiel, jemand schickt dir ein Bild, dass du erwürgt wirst. Nun, du wirst das Erwürgen fühlen und dein Hals wird sich schließen, weil dieser Teil des Gehirns registriert, das du gewürgt wirst, und es hält es für wahr, darum fühlst du den Schmerz. Wenn du Energie bist, die darüber hinaus aufgestiegen ist, dann kannst du es kontern, denn du sagst: „Das ist nicht echt, dort ist nichts Körperliches“, und du kannst es blockieren. Also, Träume spielen ihre Rolle, aber sie verursachen dir keinen Schmerz. Danke.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Okay, danke.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Ich werde jetzt einige meiner Danksagungen durchgeben. Ich habe es letzte Woche nicht gemacht. Und ich wollte Leuten danken. Es ist eine etwas längere Liste, einfach, weil das ist eine Extrawoche war, und ich habe wahrscheinlich nicht jeden hier dabei, aber es ist ein Teil dessen, was wir tun, und es ist ein wichtiger Teil. Ich möchte also Laura danken, Ingeborg, Kiss, John, David, Margaret, Mary, the Little Warehouse – ist das eine Katze? Ja, ist es! – Joanne, Lars, Rhoda, Giulio, Janice, Jeff, Oliver, Edilene, Sandra, es sieht aus wie Heike/Heike, Pavala, Raymond, Candice, Soul Communication, Maria, Rudolph, Campbell, John, Benjamin, Gunda, Amanda, Patop, Vesna, Paul, Lilian, Undine, Allen, Simon, Martin, Robert, Michael, Alfredo, Robin, Charlie, David, Gundemar, Leif, Drum Set, Charlotte, Massa, Manuel, Gaye, Rhiannon – wir sind fast durch – Breda, Susan, Abbey, Eric, Andre, Bjorn, Vita – ich hatte zwei Vitas, hallo! – Valarie, Nick, Martin und Imogen. An euch alle, die eine freundliche Spende gesendet haben: Ich danke euch! Und diejenigen, die nicht vorgelesen wurden – nehmt es bitte nicht persönlich! Es ist nur, ich habe euch wahrscheinlich einfach übersehen. Danke euch für das alles. Haben wir noch viele Fragen übrig, Becky?</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Also, wir haben noch eine weitere Gute.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Na dann, her damit!</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Okay, also diese ist von Eric: Hi Simon, in Hinblick auf Gedankenkontrolle, kennst du die Triggerworte ‚blue bird‘ [blauer Vogel]? Ich gehe durch den Prozess, aus allem auszubrechen, was auch immer als Kind auf mich gelegt wurde. Ein Kerl auf der Arbeit benutze das Wort, was ich seltsam fand. Es hat mich irgendwie beeinflusst. Mir ist kürzlich aufgefallen, dass am Anfang der 80er-Kindersendung ‚Rainbow‘ [Regenbogen] ein blauer Vogel im Intro der Sendung fliegt. Ich liebte diese Sendung als Kind. Ich hatte seltsame außerkörperliche und entführungsartige Erfahrungen als Kind, und arbeite als Erwachsener mit Tetra, was ein experimentelles Kommunikationssystem ist, das die Polizei benutzt und das Mikrowellen verwendet. Ich weiß, dass ich gedankenkontrolliert bin. Regenbogen und weiße Kaninchen stechen auch hervor, mir ist bewusst, dass es sich um Gedankenkontrollinstrumente handelt. Richtig, nun, warum schickst du nicht eine Email an Becky oder Andy, wenn du weißt, dass du Gedankenkontrolle bekommen hast, und wir sehen, ob wir dich einbauen können. Ich bin ausgebucht, aber wenn du Gedankenkontrolle bekommst, tja, weißt du, bin ich froh, vielleicht ein wenig Zeit von meiner Mittagspause abzuzwacken, für 10 Minuten. Lass‘ uns kurz darüber sprechen. Lass‘ es uns anschauen, sehen, ob es etwas ist, bei dem ich dir helfen kann, und es durchsprechen. Wenn wir akzeptieren, dass in der westlichen Welt seit vielen, vielen Jahren – beschränken wir uns für den Moment nur darauf, in der westlichen Welt – dass es ein umfangreiches Programm zur Indoktrinierung von Kinder gegeben hat, sowohl aus Elite- als auch aus Nicht-Elite-Kreisen, ist der beste Weg, sie zu bekommen, durch die Kinderprogramme, und fast in jedem Kinderprogramm sind Programmierungen. Es geht nicht so sehr um das Triggern, als um das Programmieren. Da gibt es etwas, mit dem die meisten von euch vielleicht nicht vertraut sein werden – es heißt „Die Teletubbies“. Das war etwas mit hochprogrammierbarem Material darin. Ich meine, gehe gleich zurück zu „Bill und Ben“, den zwei Marionetten in den 1960ern. Also, wann ist es Programmierung, und wann ist es nur Unterhaltung? Und der Punkt ist, dass Unterhaltung zum Programmieren benutzt werden kann. Also Farben, Formen absolut alles wird für beides benutzt, Programmieren und Triggern. Also, ich werde dort nicht weiter gehen. Das ist eine persönliche Sache für dich, und wenn du magst, schicke eine Email und ich werde 10 Minuten finden, um mit dir sprechen und zu sehen, was ich für dich tun kann. Danke.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Okay, danke. Olga sagt: Hi Simon, in deinem letzten Connecting Conciousness am 4. Mai sprachst du über Notre Dame de Paris, und über die enormen Spenden. Es wird nicht nur getan, um als großzügiger Spender gesehen zu werden. Man sollte wissen, dass 66 Prozent der Summe von der Regierung an den Spender als Steuererstattung zurückgegeben wird. Tatsächlich sind es alle Leute, die diese 66-Prozent-Spende tätigen, und findest du es nicht seltsam, dass nur reiche Männer öffentlich spenden? Wir haben von keinen reichen Frauen gehört, die es tun. Liegt es daran, dass sie sensibler gegenüber der Situation einer großen Mehrheit der Franzosen sind, die Schwierigkeiten haben, über die Runden zu kommen? Danke für deine Arbeit. Ich würdige deine Einblicke.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Danke. Nein, es liegt daran, dass die Spender alle Teil desselben Vereins sind. Es gibt Leute, die gespendet haben, die nicht Mitglied des Vereins sind, und sie werden nicht öffentlich dafür anerkannt. Privat bekommen sie wahrscheinlich einen Brief, aber öffentlich werden nicht gefördert. Den Punkt, den du angesprochen hast – du hast ihn nicht aufgegriffen, und ich bin mir sicher, das er dir bewusst ist, aber du hast ihn nicht erwähnt – ist die Zahl 66, das ist der Grund, warum es steuerlich absetzbar ist. 66, und sie werden eine weitere Sechs irgendwo finden, um drei Sechsen daraus zu machen. Also die ganze Sache stinkt einfach. All das stinkt einfach. Und deswegen hat es, weit davon entfernt, das französische Volk zusammenzubringen, eigentlich die Situation mit den Unruhen - ich benutze das Wort leichtfertig – angefacht, weil die Leute sagten: „Warum, weißt du, überleben wir von Tag zu Tag, während X, Y und Z Millionen Pfund für ein religiöses Gebäude geben können, während, weißt du, das Krankhaus nicht auf dem aktuellen Stand ist oder die Schule verfällt?“ Dies ist eine Ungleichheit und Frankreich hat das Wort ‚Gleichheit‘ als Teil seiner, weißt du, verankerten Verfassung seit der Revolution. Deshalb denke ich, französischen Männern und Frauen wird die Ungleichheit um die Ohren gehauen, während es den Franzosen immer um Gleichheit ging. Das ist also das Problem hier. Darum ist es schief gegangen. Diese Organisationen, die gespendet haben, haben es getan, weil – sie fühlten, es sei ihre Pflicht, es zu tun, weil – die Elemente hinter den Kulissen sind vermutlich ziemlich stark mit ihnen verbunden, und, weißt du, du siehst, dass die Menschen an einem Strang ziehen. Die Guten ziehen gemeinsam, die Bösen ziehen gemeinsam. Und wenn dann eine sehr hässliche Situation, wie das Abbrennen von Notre Dame, geschieht, dann sollte wir auf die Sorte Mensch achten, die davon angezogen werden, weißt du, in den Überresten des Ortes zu wühlen, sozusagen. Also ja – nein, ich weiß, was du mir sagst. Aber ich denke, was wichtiger ist, ist Geld, weil es immer ums Geld geht. Leider um nichts anderes auf diesem Planeten, und 66 Prozent, das ist die genaue Zahl, wundert mich nicht. 66 Prozent gehen als Steuerrückzahlung zurück – es ist alles Teil eines satanischen Zirkels. Ausgezeichnete Frage, vielen Dank.</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Danke. Scott sagt: Hi Simon, was ist deine Meinung über die Auflösung von Seelen- oder Geist-Verträgen? Andrew Bartzis, als einer, hat verschiedene Vertragsaufhebungen, bezogen auf das Entfernen unserer energetischen Ketten zu den Bankiersfamilien zum Beispiel. Und funktionieren sie?</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Ich denke, er – Andrew Bartzis – nannte sich selbst den internationalen, den galaktischen Historiker oder so etwas, und er liest die Akasha-Chronik oder seinen eigene DNA-Aufzeichnungen. Ich könnte mir niemals Andrews Preise leisten. Ich glaube, vor ein paar Jahren, ich meine er verlangte in etwa 1000 Dollar für eine Beratung. Verzeih mir, wenn ich falsch liege, aber es gab eine Person damals, ich denke, 2014, die eine Sitzung mit ihm haben wollte, und er sagte zu ihr, das macht 1000 Dollar, was sie sich nicht leisten konnte. Also, es ist etwas das ich nicht machen könnte, da ich es mir nicht leisten kann. Es gibt hier zwei Arten. Eine ist buchstäblich eine Verbindung, die wir über viele, viele Leben auf diesem Planeten haben, die wir zu dieser Zeit an einem Ort geschmiedet haben, weil es uns entweder zu dieser Zeit passte oder wir getäuscht wurden, um es zu tun. Dann gibt es die andere Sorte, welches ein Vertrag mit Außerirdischen ist, der sich auswirkt, und zumeist gemacht wird, wenn wir Kinder sind und wir noch nicht ganz verstehen, auf was wir uns da einlassen. Und auf der 3D-Ebene gibt es den Vertrag, den Geheimgesellschaften miteinander abschließen. Du kaufst etwas von einem Laden, du bekommst einen Beleg, ein Stück Papier – das ist einen Vertrag. Weißt du, du bist geboren, du bekommst eine Geburtsurkunde. Das ist ein Vertrag. Nun, vor ein paar Jahren konnte man zum Vatikan gehen und den Weg zu einem kleinen Raum finden, in dem im wahrsten Sinne des Wortes ein Monsignore war. Ich denke nicht, es dürfte jemand so hohes wie ein Kardinal gewesen sein, ein Monsignore saß dort, und du konntest theoretisch beim Vorzeigen deiner Geburtsurkunde dich aus der Katholischen Kirche freikaufen, selbst wenn du kein Katholik warst. Du konntest sagen: „Ich will nicht länger unter diesem Vertrag stehen“, und du konntest… es konnte widerrufen werden. Jetzt, denke ich, haben sie es abgeschafft, da sonst vielleicht zu viele Menschen in der Schlange stehen würden und den Eingang zum Kiosk versperren würden, wo man zahlt, um reinzugehen, und, weißt du, man will nicht wirklich den Kiosk blockiert haben, an dem die Menschen bezahlen, um im den Vatikan herumzulaufen. Ich nehme an, man zahlt. Ich nehme nicht an, es ist umsonst, aber sicher gibt es dort einen Geschenkeladen und wir würden nicht wollen, dass Menschen davon abgehalten werden, Dinge in diesem Souvenirladen zu kaufen, nicht wahr? Also, diese Verträge die im Energiebereich gemacht werden, spiegeln und manifestieren sich in der physischen Welt. Und es ist sehr schwierig, nahezu unmöglich, sich selbst mittels einer Widerrufung aus dem System zurückzuziehen, weil das System das nicht anerkennt. Wenn also zum Beispiel jemand sagt: „Es ist illegal, Steuern zu zahlen. Ich werde keine Steuern mehr bezahlen.“ Dann machst du eine dieser Widerrufungen und zahlst nicht, und das nächste, das kommt: Die Einkommenssteuerbehörde klopft an deine Tür und sagt: „Wenn du deine Steuern nicht bezahlst, sperren wir dich ein.“ Nun, der Punkt ist, dass es freien Willen in diesem Sinne nicht gibt, aber die andere Seite zeigt freien Willen. Ihr freier Wille ist, deinen Widerruf nicht zu akzeptieren. Wir stellen also fest, dass wir mehr Wirkung dabei haben, den Griff von Geheimgesellschaften zu zerbrechen, oder den Griff Außerirdischer, bezüglich antiker oder eher jüngerer Verträge, den der oder die Einzelne unterzeichnet hat, das ist weit… Es ist weitaus leichter erreichbar, diese zu entfernen, als es in dieser physischen Welt ist, weil du wahrscheinlich in Großbritannien, wahrscheinlich, da rauskommen kannst, eine Fernsehgebühr zahlen zu müssen. Das ist eigentlich nicht so schwierig. Du kannst eigentlich einen Fernseher haben und nicht dafür bezahlen. Da gibt es Wege drum herum. Es gibt andere Wege, wie Menschen aufgehört haben Steuern an die Gemeindeverwaltung zu zahlen, aber es erfordert eine große Menge an Verständnis der Gesetze. Du musst sichergehen, das du deine Briefe genau in der richtigen Art und Weise schreibst, und es hat absolut nichts mit Widerruf zu tun. Es hat alles damit zu tun, die Gesetze in- und auswendig zu kennen und zu verstehen, das grundsätzlich die meisten Dinge auf Täuschung beruhen, dass, weißt du, wir nur bezahlen, weil wir bezahlen, aber wenn wir uns umdrehen und sagen „Ich bezahle nicht“, dann wird es schwierig. Hier ist ein interessanter Fall. Ich will nicht vom Thema abkommen, aber das gibt es diesen Kerl, der nicht gerade sehr nett ist, aber er ist in Großbritannien im Gefängnis, und es lehnte es ab, vor Gericht zu erscheinen. Er lehnte es ab. Du denkst also, das System würde zusammenbrechen, weil er sich geweigert hatte, hinzugehen. Was passierte, war, dass der Richter das Gericht ins Gefängnis verlegte. Also, weißt du, wenn auf 3D-Art kämpfst, musst du es bekämpfen, weil du die Werkzeuge des Handels benutzen musst. Im Moment ist es das einzige Spiel am Ort. Ich benutze diesen Ausdruck im Moment regelmäßig, weil er das am Besten rüberbringt. Es ist das einzige Spiel am Ort. Und es gibt einige Menschen, die sehr erfolgreich die Gesetzte studiert haben, und dann diese Organisationen herausgefordert und gewonnen haben. Also, ich persönlich biete keine Widerrufungen an, weil ich sie nicht sehr effektiv finde. Was ich tue ist: ich kann Verträge brechen, die du in vergangenen Leben und mit Außerirdischen gemacht hast, vorausgesetzt, du hast bestimmte Informationen. Wenn du bestimmte Informationen hast, die wir verwenden können, um den Vertrag zu brechen, dann ist es zu machen, aber die meisten Menschen können diese Information nicht liefern, da sie in ihrem Geist ausradiert wurden. Darum sage ich in seltenen Fällen zu Leuten: „Gehe zu einem Hypnotherapeuten“. Lass dich zurückführen und den Schlüsselmoment finden. Komm zu mir zurück und wir können es benutzen. Ich hoffe, das ist hilfreich.</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RP:</w:t>
      </w:r>
      <w:r>
        <w:rPr>
          <w:rFonts w:eastAsia="ZapfEllipt BT" w:cs="ZapfEllipt BT" w:ascii="ZapfEllipt BT" w:hAnsi="ZapfEllipt BT"/>
          <w:color w:val="000000"/>
          <w:highlight w:val="white"/>
          <w:lang w:val="de-DE"/>
        </w:rPr>
        <w:t xml:space="preserve"> Danke. Okay, die letzte Frage heute ist von Bradley, der sagt: Du hast erwähnt, dass viele verschiedene Seelenfamilien hier auf der Oberfläche reinkarniert sind. Ist es möglich, ein stark erwachtes Individuum zu sein, das eine Menschenseele ist, und eine Seele ursprünglich von diesem Planeten, also eine Erdmenschenseele? Ich frage mich, warum ich keinerlei Verbindung zu irgendeiner speziellen Seelenfamilie habe. Ich fühle allerdings eine gleichmäßige Verbindung zu allen lebenden Wesen. Ich fühle sehr stark, keine Religion oder Gott zu verehren. Ich glaube an die Quelle jenseits dieses Planeten und die Quelle in jedem von uns auf diesem Planeten.</w:t>
      </w:r>
    </w:p>
    <w:p>
      <w:pPr>
        <w:pStyle w:val="Normal"/>
        <w:spacing w:lineRule="auto" w:line="259" w:before="0" w:after="156"/>
        <w:ind w:left="0" w:right="0" w:hanging="0"/>
        <w:jc w:val="both"/>
        <w:rPr/>
      </w:pPr>
      <w:r>
        <w:rPr>
          <w:rFonts w:eastAsia="ZapfEllipt BT" w:cs="ZapfEllipt BT" w:ascii="ZapfEllipt BT" w:hAnsi="ZapfEllipt BT"/>
          <w:b/>
          <w:bCs/>
          <w:color w:val="000000"/>
          <w:highlight w:val="white"/>
          <w:lang w:val="de-DE"/>
        </w:rPr>
        <w:t>SP:</w:t>
      </w:r>
      <w:r>
        <w:rPr>
          <w:rFonts w:eastAsia="ZapfEllipt BT" w:cs="ZapfEllipt BT" w:ascii="ZapfEllipt BT" w:hAnsi="ZapfEllipt BT"/>
          <w:color w:val="000000"/>
          <w:highlight w:val="white"/>
          <w:lang w:val="de-DE"/>
        </w:rPr>
        <w:t xml:space="preserve"> Naja, es ist eigentlich offen gesagt nicht wichtig, ob du ein Reptilianer bist - das ist schockierend, nicht wahr - Plejadier oder Mensch. Es ist die Wahl, die man trifft. Also sagen wir, jemand ist eine Erdmenschenseele, überhaupt nichts außerirdisches in ihm, abgesehen offensichtlich von einigen Beimischungen, da man kein rein menschlicher Mensch sein kann. Es ist nicht möglich. Wir sind alle vermischt. Aber sagen wir, dass du eine Erdenmenschenseele hast, aber wenn du spirituell geworden bist, das heißt, du hast dich geöffnet und bist dir der Verbindung zur Quelle bewusst geworden. Alle lebenden Wesen haben eine Verbindung zur Quelle, aber Menschen müssen sie freischalten und sie akzeptieren und sie verstehen, um sich wirklich zu verbinden und zu kommunizieren. Wenn also ein Erdenmensch das getan hat, dann fliegt sie. Weißt du, man kann die wundervollsten fünfdimensionalen Plejadier oder Arkturianer haben, aber wenn sie nicht akzeptieren, wer sie sind, oder den Glauben an die Quelle, dann sind sie nichts, denn sie haben nicht verstanden, wer sie sind, was sie sind, und was ihr Beziehung ist, und die Art, wie das Multiversum funktioniert. Also lasst uns nicht darüber grübeln, von welcher Gruppe wir stammen. Das ist wichtig, weil wir zurückblicken müssen, um zu sehen, was wir korrigieren können und worin wir uns verbessern können, aber in Bezug auf deine spirituelle Entwicklung sind die Stränge der DNA viel wichtiger, die Energiestränge der DNA, die du aktivierst, und deine Verbindung und dein Glaube und deine Praxis hin zu einem spirituellen Leben. Also, die Quelle verbindet sich mit jedem, es kommt darauf an, ob die Person das akzeptieren will. Also, weißt du, ist es offen gesagt egal. Worüber ich spreche, ist ein Dreiviertel, die 75 Prozent der Erdenmenschen, deren große Mehrheit ist – wir nennen sie schlafend, und es bedeutet nicht, das die Quelle nicht mit ihnen verbunden ist. Natürlich ist sie das. Es bedeutet nur, das sie das nicht erkennen, etwas damit tun und sich entwickeln.</w:t>
      </w:r>
    </w:p>
    <w:p>
      <w:pPr>
        <w:pStyle w:val="Normal"/>
        <w:spacing w:lineRule="auto" w:line="259" w:before="0" w:after="156"/>
        <w:ind w:left="0" w:right="0" w:hanging="0"/>
        <w:jc w:val="both"/>
        <w:rPr/>
      </w:pPr>
      <w:r>
        <w:rPr>
          <w:rFonts w:eastAsia="ZapfEllipt BT" w:cs="ZapfEllipt BT" w:ascii="ZapfEllipt BT" w:hAnsi="ZapfEllipt BT"/>
          <w:color w:val="000000"/>
          <w:highlight w:val="white"/>
          <w:lang w:val="de-DE"/>
        </w:rPr>
        <w:t>Also, vielen Dank. Es ist war toll, eine zweite Sendung zu machen, und wisst ihr, ich möchte euch allen danken, dass ihr die Zeit und Mühen auf euch nehmt, zuzuhören, und für die Zeit oder Mühen, eure eigenen Nachforschungen anzustellen, zu fragen und die Wahrheit zu suchen. Also, wisst ihr, danke vielmals. Und jetzt tschüss…</w:t>
      </w:r>
    </w:p>
    <w:p>
      <w:pPr>
        <w:pStyle w:val="Normal"/>
        <w:spacing w:lineRule="auto" w:line="259"/>
        <w:ind w:right="2880" w:hanging="0"/>
        <w:jc w:val="both"/>
        <w:rPr>
          <w:rFonts w:ascii="ZapfEllipt BT" w:hAnsi="ZapfEllipt BT" w:cs="" w:cstheme="majorBidi"/>
          <w:sz w:val="24"/>
          <w:szCs w:val="24"/>
        </w:rPr>
      </w:pPr>
      <w:r>
        <w:rPr>
          <w:rFonts w:cs="" w:cstheme="majorBidi" w:ascii="ZapfEllipt BT" w:hAnsi="ZapfEllipt BT"/>
          <w:sz w:val="24"/>
          <w:szCs w:val="24"/>
        </w:rPr>
      </w:r>
    </w:p>
    <w:p>
      <w:pPr>
        <w:pStyle w:val="Normal"/>
        <w:spacing w:lineRule="auto" w:line="259"/>
        <w:ind w:right="2880" w:hanging="0"/>
        <w:jc w:val="both"/>
        <w:rPr/>
      </w:pPr>
      <w:r>
        <w:rPr>
          <w:rFonts w:cs="" w:ascii="ZapfEllipt BT" w:hAnsi="ZapfEllipt BT" w:cstheme="majorBidi"/>
          <w:sz w:val="24"/>
          <w:szCs w:val="24"/>
        </w:rPr>
        <w:t>Transcribed by GSC May 15, 2019</w:t>
      </w:r>
    </w:p>
    <w:p>
      <w:pPr>
        <w:pStyle w:val="Normal"/>
        <w:spacing w:lineRule="auto" w:line="259"/>
        <w:jc w:val="left"/>
        <w:rPr/>
      </w:pPr>
      <w:r>
        <w:rPr>
          <w:rFonts w:cs="ZapfEllipt BT" w:ascii="ZapfEllipt BT" w:hAnsi="ZapfEllipt BT"/>
          <w:sz w:val="24"/>
          <w:szCs w:val="24"/>
          <w:lang w:val="de-DE"/>
        </w:rPr>
        <w:t>Proofread by TS May 25, 2019</w:t>
      </w:r>
    </w:p>
    <w:p>
      <w:pPr>
        <w:pStyle w:val="Normal"/>
        <w:spacing w:lineRule="auto" w:line="259"/>
        <w:jc w:val="left"/>
        <w:rPr/>
      </w:pPr>
      <w:r>
        <w:rPr>
          <w:rFonts w:cs="ZapfEllipt BT" w:ascii="ZapfEllipt BT" w:hAnsi="ZapfEllipt BT"/>
          <w:sz w:val="24"/>
          <w:szCs w:val="24"/>
          <w:lang w:val="de-DE"/>
        </w:rPr>
        <w:t>Translated by CC Translation Team Germany August 11, 2019</w:t>
      </w:r>
    </w:p>
    <w:p>
      <w:pPr>
        <w:pStyle w:val="Normal"/>
        <w:spacing w:lineRule="auto" w:line="259" w:before="0" w:after="156"/>
        <w:ind w:left="0" w:right="0" w:hanging="0"/>
        <w:jc w:val="left"/>
        <w:rPr/>
      </w:pPr>
      <w:r>
        <w:rPr>
          <w:rFonts w:eastAsia="ZapfEllipt BT" w:cs="ZapfEllipt BT" w:ascii="ZapfEllipt BT" w:hAnsi="ZapfEllipt BT"/>
          <w:color w:val="000000"/>
          <w:sz w:val="24"/>
          <w:szCs w:val="24"/>
          <w:highlight w:val="white"/>
          <w:lang w:val="de-DE"/>
        </w:rPr>
        <w:t>Proofread by TS August 15, 2019</w:t>
      </w:r>
    </w:p>
    <w:sectPr>
      <w:footerReference w:type="default" r:id="rId2"/>
      <w:type w:val="nextPage"/>
      <w:pgSz w:w="12240" w:h="15840"/>
      <w:pgMar w:left="1440" w:right="1440" w:header="0" w:top="1440" w:footer="720" w:bottom="1066"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Times New Roman">
    <w:charset w:val="01"/>
    <w:family w:val="auto"/>
    <w:pitch w:val="default"/>
  </w:font>
  <w:font w:name="Georgia">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left"/>
      <w:rPr>
        <w:rFonts w:ascii="ZapfEllipt BT" w:hAnsi="ZapfEllipt BT"/>
        <w:sz w:val="22"/>
        <w:szCs w:val="22"/>
      </w:rPr>
    </w:pPr>
    <w:r>
      <w:rPr>
        <w:rFonts w:eastAsia="ZapfEllipt BT" w:cs="ZapfEllipt BT" w:ascii="ZapfEllipt BT" w:hAnsi="ZapfEllipt BT"/>
        <w:b w:val="false"/>
        <w:i w:val="false"/>
        <w:caps w:val="false"/>
        <w:smallCaps w:val="false"/>
        <w:strike w:val="false"/>
        <w:dstrike w:val="false"/>
        <w:color w:val="000000"/>
        <w:position w:val="0"/>
        <w:sz w:val="22"/>
        <w:sz w:val="22"/>
        <w:szCs w:val="22"/>
        <w:u w:val="none"/>
        <w:shd w:fill="auto" w:val="clear"/>
        <w:vertAlign w:val="baseline"/>
        <w:lang w:val="de-DE"/>
      </w:rPr>
      <w:t>2019-05-10_connecting_consciousness</w:t>
      <w:tab/>
      <w:tab/>
    </w:r>
    <w:r>
      <w:rPr>
        <w:rFonts w:eastAsia="ZapfEllipt BT" w:cs="ZapfEllipt BT" w:ascii="ZapfEllipt BT" w:hAnsi="ZapfEllipt BT"/>
        <w:b w:val="false"/>
        <w:i w:val="false"/>
        <w:caps w:val="false"/>
        <w:smallCaps w:val="false"/>
        <w:strike w:val="false"/>
        <w:dstrike w:val="false"/>
        <w:color w:val="000000"/>
        <w:position w:val="0"/>
        <w:sz w:val="22"/>
        <w:sz w:val="22"/>
        <w:szCs w:val="22"/>
        <w:u w:val="none"/>
        <w:shd w:fill="auto" w:val="clear"/>
        <w:vertAlign w:val="baseline"/>
        <w:lang w:val="de-DE"/>
      </w:rPr>
      <w:t>Seite</w:t>
    </w:r>
    <w:r>
      <w:rPr>
        <w:rFonts w:eastAsia="ZapfEllipt BT" w:cs="ZapfEllipt BT" w:ascii="ZapfEllipt BT" w:hAnsi="ZapfEllipt BT"/>
        <w:b w:val="false"/>
        <w:i w:val="false"/>
        <w:caps w:val="false"/>
        <w:smallCaps w:val="false"/>
        <w:strike w:val="false"/>
        <w:dstrike w:val="false"/>
        <w:color w:val="000000"/>
        <w:position w:val="0"/>
        <w:sz w:val="22"/>
        <w:sz w:val="22"/>
        <w:szCs w:val="22"/>
        <w:u w:val="none"/>
        <w:shd w:fill="auto" w:val="clear"/>
        <w:vertAlign w:val="baseline"/>
        <w:lang w:val="de-DE"/>
      </w:rPr>
      <w:t xml:space="preserv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r>
      <w:rPr>
        <w:rFonts w:eastAsia="ZapfEllipt BT" w:cs="ZapfEllipt BT" w:ascii="ZapfEllipt BT" w:hAnsi="ZapfEllipt BT"/>
        <w:b w:val="false"/>
        <w:i w:val="false"/>
        <w:caps w:val="false"/>
        <w:smallCaps w:val="false"/>
        <w:strike w:val="false"/>
        <w:dstrike w:val="false"/>
        <w:color w:val="000000"/>
        <w:position w:val="0"/>
        <w:sz w:val="22"/>
        <w:sz w:val="22"/>
        <w:szCs w:val="22"/>
        <w:u w:val="none"/>
        <w:shd w:fill="auto" w:val="clear"/>
        <w:vertAlign w:val="baseline"/>
        <w:lang w:val="de-DE"/>
      </w:rPr>
      <w:t xml:space="preserve"> </w:t>
    </w:r>
    <w:r>
      <w:rPr>
        <w:rFonts w:eastAsia="ZapfEllipt BT" w:cs="ZapfEllipt BT" w:ascii="ZapfEllipt BT" w:hAnsi="ZapfEllipt BT"/>
        <w:b w:val="false"/>
        <w:i w:val="false"/>
        <w:caps w:val="false"/>
        <w:smallCaps w:val="false"/>
        <w:strike w:val="false"/>
        <w:dstrike w:val="false"/>
        <w:color w:val="000000"/>
        <w:position w:val="0"/>
        <w:sz w:val="22"/>
        <w:sz w:val="22"/>
        <w:szCs w:val="22"/>
        <w:u w:val="none"/>
        <w:shd w:fill="auto" w:val="clear"/>
        <w:vertAlign w:val="baseline"/>
        <w:lang w:val="de-DE"/>
      </w:rPr>
      <w:t xml:space="preserve">von </w:t>
    </w:r>
    <w:r>
      <w:rPr>
        <w:rFonts w:eastAsia="ZapfEllipt BT" w:cs="ZapfEllipt BT" w:ascii="ZapfEllipt BT" w:hAnsi="ZapfEllipt BT"/>
        <w:b w:val="false"/>
        <w:i w:val="false"/>
        <w:caps w:val="false"/>
        <w:smallCaps w:val="false"/>
        <w:strike w:val="false"/>
        <w:dstrike w:val="false"/>
        <w:color w:val="000000"/>
        <w:position w:val="0"/>
        <w:sz w:val="22"/>
        <w:sz w:val="22"/>
        <w:szCs w:val="22"/>
        <w:u w:val="none"/>
        <w:shd w:fill="auto" w:val="clear"/>
        <w:vertAlign w:val="baseline"/>
        <w:lang w:val="de-DE"/>
      </w:rPr>
      <w:fldChar w:fldCharType="begin"/>
    </w:r>
    <w:r>
      <w:rPr>
        <w:smallCaps w:val="false"/>
        <w:caps w:val="false"/>
        <w:dstrike w:val="false"/>
        <w:strike w:val="false"/>
        <w:vertAlign w:val="baseline"/>
        <w:position w:val="0"/>
        <w:sz w:val="22"/>
        <w:sz w:val="22"/>
        <w:i w:val="false"/>
        <w:u w:val="none"/>
        <w:b w:val="false"/>
        <w:shd w:fill="auto" w:val="clear"/>
        <w:szCs w:val="22"/>
        <w:rFonts w:eastAsia="ZapfEllipt BT" w:cs="ZapfEllipt BT" w:ascii="ZapfEllipt BT" w:hAnsi="ZapfEllipt BT"/>
      </w:rPr>
      <w:instrText> NUMPAGES </w:instrText>
    </w:r>
    <w:r>
      <w:rPr>
        <w:smallCaps w:val="false"/>
        <w:caps w:val="false"/>
        <w:dstrike w:val="false"/>
        <w:strike w:val="false"/>
        <w:vertAlign w:val="baseline"/>
        <w:position w:val="0"/>
        <w:sz w:val="22"/>
        <w:sz w:val="22"/>
        <w:i w:val="false"/>
        <w:u w:val="none"/>
        <w:b w:val="false"/>
        <w:shd w:fill="auto" w:val="clear"/>
        <w:szCs w:val="22"/>
        <w:rFonts w:eastAsia="ZapfEllipt BT" w:cs="ZapfEllipt BT" w:ascii="ZapfEllipt BT" w:hAnsi="ZapfEllipt BT"/>
      </w:rPr>
      <w:fldChar w:fldCharType="separate"/>
    </w:r>
    <w:r>
      <w:rPr>
        <w:smallCaps w:val="false"/>
        <w:caps w:val="false"/>
        <w:dstrike w:val="false"/>
        <w:strike w:val="false"/>
        <w:vertAlign w:val="baseline"/>
        <w:position w:val="0"/>
        <w:sz w:val="22"/>
        <w:sz w:val="22"/>
        <w:i w:val="false"/>
        <w:u w:val="none"/>
        <w:b w:val="false"/>
        <w:shd w:fill="auto" w:val="clear"/>
        <w:szCs w:val="22"/>
        <w:rFonts w:eastAsia="ZapfEllipt BT" w:cs="ZapfEllipt BT" w:ascii="ZapfEllipt BT" w:hAnsi="ZapfEllipt BT"/>
      </w:rPr>
      <w:t>16</w:t>
    </w:r>
    <w:r>
      <w:rPr>
        <w:smallCaps w:val="false"/>
        <w:caps w:val="false"/>
        <w:dstrike w:val="false"/>
        <w:strike w:val="false"/>
        <w:vertAlign w:val="baseline"/>
        <w:position w:val="0"/>
        <w:sz w:val="22"/>
        <w:sz w:val="22"/>
        <w:i w:val="false"/>
        <w:u w:val="none"/>
        <w:b w:val="false"/>
        <w:shd w:fill="auto" w:val="clear"/>
        <w:szCs w:val="22"/>
        <w:rFonts w:eastAsia="ZapfEllipt BT" w:cs="ZapfEllipt BT" w:ascii="ZapfEllipt BT" w:hAnsi="ZapfEllipt BT"/>
      </w:rPr>
      <w:fldChar w:fldCharType="end"/>
    </w:r>
  </w:p>
</w:ftr>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de-DE" w:eastAsia="zh-CN" w:bidi="hi-IN"/>
      </w:rPr>
    </w:rPrDefault>
    <w:pPrDefault>
      <w:pPr/>
    </w:pPrDefault>
  </w:docDefault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0"/>
      <w:sz w:val="24"/>
      <w:szCs w:val="24"/>
      <w:lang w:val="de-DE" w:eastAsia="zh-CN" w:bidi="ar-SA"/>
    </w:rPr>
  </w:style>
  <w:style w:type="paragraph" w:styleId="Heading1">
    <w:name w:val="Heading 1"/>
    <w:basedOn w:val="Normal"/>
    <w:next w:val="LOnormal"/>
    <w:qFormat/>
    <w:pPr>
      <w:keepNext w:val="true"/>
      <w:keepLines/>
      <w:widowControl w:val="false"/>
      <w:bidi w:val="0"/>
      <w:spacing w:lineRule="auto" w:line="240" w:before="480" w:after="120"/>
      <w:jc w:val="left"/>
    </w:pPr>
    <w:rPr>
      <w:rFonts w:ascii="Calibri" w:hAnsi="Calibri" w:eastAsia="Calibri" w:cs="Calibri"/>
      <w:b/>
      <w:color w:val="auto"/>
      <w:kern w:val="0"/>
      <w:sz w:val="48"/>
      <w:szCs w:val="48"/>
      <w:lang w:val="de-DE" w:eastAsia="zh-CN" w:bidi="hi-IN"/>
    </w:rPr>
  </w:style>
  <w:style w:type="paragraph" w:styleId="Heading2">
    <w:name w:val="Heading 2"/>
    <w:basedOn w:val="Normal"/>
    <w:next w:val="LOnormal"/>
    <w:qFormat/>
    <w:pPr>
      <w:keepNext w:val="true"/>
      <w:keepLines/>
      <w:widowControl w:val="false"/>
      <w:bidi w:val="0"/>
      <w:spacing w:lineRule="auto" w:line="240" w:before="360" w:after="80"/>
      <w:jc w:val="left"/>
    </w:pPr>
    <w:rPr>
      <w:rFonts w:ascii="Calibri" w:hAnsi="Calibri" w:eastAsia="Calibri" w:cs="Calibri"/>
      <w:b/>
      <w:color w:val="auto"/>
      <w:kern w:val="0"/>
      <w:sz w:val="36"/>
      <w:szCs w:val="36"/>
      <w:lang w:val="de-DE" w:eastAsia="zh-CN" w:bidi="hi-IN"/>
    </w:rPr>
  </w:style>
  <w:style w:type="paragraph" w:styleId="Heading3">
    <w:name w:val="Heading 3"/>
    <w:basedOn w:val="Normal"/>
    <w:next w:val="LOnormal"/>
    <w:qFormat/>
    <w:pPr>
      <w:keepNext w:val="true"/>
      <w:keepLines/>
      <w:widowControl w:val="false"/>
      <w:bidi w:val="0"/>
      <w:spacing w:lineRule="auto" w:line="240" w:before="280" w:after="80"/>
      <w:jc w:val="left"/>
    </w:pPr>
    <w:rPr>
      <w:rFonts w:ascii="Calibri" w:hAnsi="Calibri" w:eastAsia="Calibri" w:cs="Calibri"/>
      <w:b/>
      <w:color w:val="auto"/>
      <w:kern w:val="0"/>
      <w:sz w:val="28"/>
      <w:szCs w:val="28"/>
      <w:lang w:val="de-DE" w:eastAsia="zh-CN" w:bidi="hi-IN"/>
    </w:rPr>
  </w:style>
  <w:style w:type="paragraph" w:styleId="Heading4">
    <w:name w:val="Heading 4"/>
    <w:basedOn w:val="Normal"/>
    <w:next w:val="LOnormal"/>
    <w:qFormat/>
    <w:pPr>
      <w:keepNext w:val="true"/>
      <w:keepLines/>
      <w:widowControl w:val="false"/>
      <w:bidi w:val="0"/>
      <w:spacing w:lineRule="auto" w:line="240" w:before="240" w:after="40"/>
      <w:jc w:val="left"/>
    </w:pPr>
    <w:rPr>
      <w:rFonts w:ascii="Calibri" w:hAnsi="Calibri" w:eastAsia="Calibri" w:cs="Calibri"/>
      <w:b/>
      <w:color w:val="auto"/>
      <w:kern w:val="0"/>
      <w:sz w:val="24"/>
      <w:szCs w:val="24"/>
      <w:lang w:val="de-DE" w:eastAsia="zh-CN" w:bidi="hi-IN"/>
    </w:rPr>
  </w:style>
  <w:style w:type="paragraph" w:styleId="Heading5">
    <w:name w:val="Heading 5"/>
    <w:basedOn w:val="Normal"/>
    <w:next w:val="LOnormal"/>
    <w:qFormat/>
    <w:pPr>
      <w:keepNext w:val="true"/>
      <w:keepLines/>
      <w:widowControl w:val="false"/>
      <w:bidi w:val="0"/>
      <w:spacing w:lineRule="auto" w:line="240" w:before="220" w:after="40"/>
      <w:jc w:val="left"/>
    </w:pPr>
    <w:rPr>
      <w:rFonts w:ascii="Calibri" w:hAnsi="Calibri" w:eastAsia="Calibri" w:cs="Calibri"/>
      <w:b/>
      <w:color w:val="auto"/>
      <w:kern w:val="0"/>
      <w:sz w:val="22"/>
      <w:szCs w:val="22"/>
      <w:lang w:val="de-DE" w:eastAsia="zh-CN" w:bidi="hi-IN"/>
    </w:rPr>
  </w:style>
  <w:style w:type="paragraph" w:styleId="Heading6">
    <w:name w:val="Heading 6"/>
    <w:basedOn w:val="Normal"/>
    <w:next w:val="LOnormal"/>
    <w:qFormat/>
    <w:pPr>
      <w:keepNext w:val="true"/>
      <w:keepLines/>
      <w:widowControl w:val="false"/>
      <w:bidi w:val="0"/>
      <w:spacing w:lineRule="auto" w:line="240" w:before="200" w:after="40"/>
      <w:jc w:val="left"/>
    </w:pPr>
    <w:rPr>
      <w:rFonts w:ascii="Calibri" w:hAnsi="Calibri" w:eastAsia="Calibri" w:cs="Calibri"/>
      <w:b/>
      <w:color w:val="auto"/>
      <w:kern w:val="0"/>
      <w:sz w:val="20"/>
      <w:szCs w:val="20"/>
      <w:lang w:val="de-DE" w:eastAsia="zh-CN" w:bidi="hi-IN"/>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1"/>
    <w:uiPriority w:val="99"/>
    <w:qFormat/>
    <w:rsid w:val="006f2b17"/>
    <w:rPr/>
  </w:style>
  <w:style w:type="character" w:styleId="FooterChar" w:customStyle="1">
    <w:name w:val="Footer Char"/>
    <w:basedOn w:val="DefaultParagraphFont"/>
    <w:link w:val="Footer1"/>
    <w:uiPriority w:val="99"/>
    <w:qFormat/>
    <w:rsid w:val="006f2b17"/>
    <w:rPr/>
  </w:style>
  <w:style w:type="character" w:styleId="Pagenumber">
    <w:name w:val="page number"/>
    <w:basedOn w:val="DefaultParagraphFont"/>
    <w:uiPriority w:val="99"/>
    <w:semiHidden/>
    <w:unhideWhenUsed/>
    <w:qFormat/>
    <w:rsid w:val="006f2b17"/>
    <w:rPr/>
  </w:style>
  <w:style w:type="character" w:styleId="HeaderChar1" w:customStyle="1">
    <w:name w:val="Header Char1"/>
    <w:basedOn w:val="DefaultParagraphFont"/>
    <w:link w:val="Header"/>
    <w:uiPriority w:val="99"/>
    <w:qFormat/>
    <w:rsid w:val="007212ad"/>
    <w:rPr>
      <w:sz w:val="24"/>
    </w:rPr>
  </w:style>
  <w:style w:type="character" w:styleId="FooterChar1" w:customStyle="1">
    <w:name w:val="Footer Char1"/>
    <w:basedOn w:val="DefaultParagraphFont"/>
    <w:link w:val="Footer"/>
    <w:uiPriority w:val="99"/>
    <w:qFormat/>
    <w:rsid w:val="007212ad"/>
    <w:rPr>
      <w:sz w:val="24"/>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widowControl w:val="false"/>
      <w:bidi w:val="0"/>
      <w:spacing w:lineRule="auto" w:line="276" w:before="0" w:after="140"/>
      <w:jc w:val="left"/>
    </w:pPr>
    <w:rPr>
      <w:rFonts w:ascii="Calibri" w:hAnsi="Calibri" w:eastAsia="Calibri" w:cs="Calibri"/>
      <w:color w:val="auto"/>
      <w:kern w:val="0"/>
      <w:sz w:val="24"/>
      <w:szCs w:val="24"/>
      <w:lang w:val="de-DE" w:eastAsia="zh-CN" w:bidi="hi-IN"/>
    </w:rPr>
  </w:style>
  <w:style w:type="paragraph" w:styleId="List">
    <w:name w:val="List"/>
    <w:basedOn w:val="TextBody"/>
    <w:pPr/>
    <w:rPr>
      <w:rFonts w:ascii="ZapfEllipt BT" w:hAnsi="ZapfEllipt BT" w:cs="FreeSans"/>
    </w:rPr>
  </w:style>
  <w:style w:type="paragraph" w:styleId="Caption">
    <w:name w:val="Caption"/>
    <w:basedOn w:val="Normal"/>
    <w:qFormat/>
    <w:pPr>
      <w:widowControl w:val="false"/>
      <w:suppressLineNumbers/>
      <w:bidi w:val="0"/>
      <w:spacing w:before="120" w:after="120"/>
      <w:jc w:val="left"/>
    </w:pPr>
    <w:rPr>
      <w:rFonts w:ascii="ZapfEllipt BT" w:hAnsi="ZapfEllipt BT" w:eastAsia="Calibri" w:cs="Lucida Sans"/>
      <w:i/>
      <w:iCs/>
      <w:color w:val="auto"/>
      <w:kern w:val="0"/>
      <w:sz w:val="24"/>
      <w:szCs w:val="24"/>
      <w:lang w:val="de-DE" w:eastAsia="zh-CN" w:bidi="hi-IN"/>
    </w:rPr>
  </w:style>
  <w:style w:type="paragraph" w:styleId="Index">
    <w:name w:val="Index"/>
    <w:basedOn w:val="Normal"/>
    <w:qFormat/>
    <w:pPr>
      <w:suppressLineNumbers/>
    </w:pPr>
    <w:rPr>
      <w:rFonts w:ascii="ZapfEllipt BT" w:hAnsi="ZapfEllipt BT" w:cs="Lucida Sans"/>
    </w:rPr>
  </w:style>
  <w:style w:type="paragraph" w:styleId="Berschrift" w:customStyle="1">
    <w:name w:val="Überschrift"/>
    <w:basedOn w:val="Normal"/>
    <w:next w:val="TextBody"/>
    <w:qFormat/>
    <w:pPr>
      <w:keepNext w:val="true"/>
      <w:widowControl w:val="false"/>
      <w:bidi w:val="0"/>
      <w:spacing w:before="240" w:after="120"/>
      <w:jc w:val="left"/>
    </w:pPr>
    <w:rPr>
      <w:rFonts w:ascii="ZapfEllipt BT" w:hAnsi="ZapfEllipt BT" w:eastAsia="Noto Sans CJK JP Regular" w:cs="FreeSans"/>
      <w:color w:val="auto"/>
      <w:kern w:val="0"/>
      <w:sz w:val="28"/>
      <w:szCs w:val="28"/>
      <w:lang w:val="de-DE" w:eastAsia="zh-CN" w:bidi="hi-IN"/>
    </w:rPr>
  </w:style>
  <w:style w:type="paragraph" w:styleId="Verzeichnis" w:customStyle="1">
    <w:name w:val="Verzeichnis"/>
    <w:basedOn w:val="Normal"/>
    <w:qFormat/>
    <w:pPr>
      <w:widowControl w:val="false"/>
      <w:suppressLineNumbers/>
      <w:bidi w:val="0"/>
      <w:jc w:val="left"/>
    </w:pPr>
    <w:rPr>
      <w:rFonts w:ascii="ZapfEllipt BT" w:hAnsi="ZapfEllipt BT" w:eastAsia="Calibri" w:cs="FreeSans"/>
      <w:color w:val="auto"/>
      <w:kern w:val="0"/>
      <w:sz w:val="24"/>
      <w:szCs w:val="24"/>
      <w:lang w:val="de-DE" w:eastAsia="zh-CN" w:bidi="hi-IN"/>
    </w:rPr>
  </w:style>
  <w:style w:type="paragraph" w:styleId="LOnormal" w:default="1">
    <w:name w:val="LO-normal"/>
    <w:qFormat/>
    <w:pPr>
      <w:widowControl/>
      <w:bidi w:val="0"/>
      <w:jc w:val="left"/>
    </w:pPr>
    <w:rPr>
      <w:rFonts w:ascii="Calibri" w:hAnsi="Calibri" w:eastAsia="Calibri" w:cs="Calibri"/>
      <w:color w:val="auto"/>
      <w:kern w:val="0"/>
      <w:sz w:val="24"/>
      <w:szCs w:val="24"/>
      <w:lang w:val="de-DE"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Caption1" w:customStyle="1">
    <w:name w:val="Caption1"/>
    <w:basedOn w:val="LOnormal"/>
    <w:qFormat/>
    <w:pPr>
      <w:suppressLineNumbers/>
      <w:spacing w:before="120" w:after="120"/>
    </w:pPr>
    <w:rPr>
      <w:rFonts w:ascii="ZapfEllipt BT" w:hAnsi="ZapfEllipt BT" w:cs="FreeSans"/>
      <w:i/>
      <w:iCs/>
    </w:rPr>
  </w:style>
  <w:style w:type="paragraph" w:styleId="Caption2">
    <w:name w:val="caption"/>
    <w:basedOn w:val="LOnormal"/>
    <w:qFormat/>
    <w:pPr>
      <w:suppressLineNumbers/>
      <w:spacing w:before="120" w:after="120"/>
    </w:pPr>
    <w:rPr>
      <w:rFonts w:ascii="ZapfEllipt BT" w:hAnsi="ZapfEllipt BT" w:cs="FreeSans"/>
      <w:i/>
      <w:iCs/>
    </w:rPr>
  </w:style>
  <w:style w:type="paragraph" w:styleId="Header1" w:customStyle="1">
    <w:name w:val="Header1"/>
    <w:basedOn w:val="LOnormal"/>
    <w:link w:val="HeaderChar"/>
    <w:uiPriority w:val="99"/>
    <w:unhideWhenUsed/>
    <w:qFormat/>
    <w:rsid w:val="006f2b17"/>
    <w:pPr>
      <w:tabs>
        <w:tab w:val="clear" w:pos="720"/>
        <w:tab w:val="center" w:pos="4680" w:leader="none"/>
        <w:tab w:val="right" w:pos="9360" w:leader="none"/>
      </w:tabs>
    </w:pPr>
    <w:rPr/>
  </w:style>
  <w:style w:type="paragraph" w:styleId="Footer1" w:customStyle="1">
    <w:name w:val="Footer1"/>
    <w:basedOn w:val="LOnormal"/>
    <w:link w:val="FooterChar"/>
    <w:uiPriority w:val="99"/>
    <w:unhideWhenUsed/>
    <w:qFormat/>
    <w:rsid w:val="006f2b17"/>
    <w:pPr>
      <w:tabs>
        <w:tab w:val="clear" w:pos="720"/>
        <w:tab w:val="center" w:pos="4680" w:leader="none"/>
        <w:tab w:val="right" w:pos="9360" w:leader="none"/>
      </w:tabs>
    </w:pPr>
    <w:rPr/>
  </w:style>
  <w:style w:type="paragraph" w:styleId="Western" w:customStyle="1">
    <w:name w:val="western"/>
    <w:basedOn w:val="LOnormal"/>
    <w:qFormat/>
    <w:rsid w:val="00ee2cc6"/>
    <w:pPr>
      <w:spacing w:lineRule="auto" w:line="276" w:beforeAutospacing="1" w:after="144"/>
    </w:pPr>
    <w:rPr>
      <w:rFonts w:ascii="Times New Roman" w:hAnsi="Times New Roman" w:eastAsia="Times New Roman" w:cs="Times New Roman"/>
      <w:color w:val="000000"/>
    </w:rPr>
  </w:style>
  <w:style w:type="paragraph" w:styleId="Header">
    <w:name w:val="Header"/>
    <w:basedOn w:val="LOnormal"/>
    <w:link w:val="HeaderChar1"/>
    <w:uiPriority w:val="99"/>
    <w:unhideWhenUsed/>
    <w:rsid w:val="007212ad"/>
    <w:pPr>
      <w:tabs>
        <w:tab w:val="clear" w:pos="720"/>
        <w:tab w:val="center" w:pos="4680" w:leader="none"/>
        <w:tab w:val="right" w:pos="9360" w:leader="none"/>
      </w:tabs>
    </w:pPr>
    <w:rPr/>
  </w:style>
  <w:style w:type="paragraph" w:styleId="Footer">
    <w:name w:val="Footer"/>
    <w:basedOn w:val="LOnormal"/>
    <w:link w:val="FooterChar1"/>
    <w:uiPriority w:val="99"/>
    <w:unhideWhenUsed/>
    <w:rsid w:val="007212ad"/>
    <w:pPr>
      <w:tabs>
        <w:tab w:val="clear" w:pos="720"/>
        <w:tab w:val="center" w:pos="4680" w:leader="none"/>
        <w:tab w:val="right" w:pos="9360" w:leader="none"/>
      </w:tabs>
    </w:pPr>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60RM/sLQ6J53D1ts/pbdw/Iu4cQ==">AMUW2mVm0O171aYQpGY5/3t3CNrs6LmKM6Be+XrHXBK9QzFmeogXlIyYuMAHi1v0otqmYwP9guxtPBmARPEooE3mQPNsgvTrxYwuEskX5drusEzUgp10hXg=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116</TotalTime>
  <Application>LibreOffice/6.2.4.1$Linux_X86_64 LibreOffice_project/170a9c04e0ad25cd937fc7a913bb06bf8c75c11d</Application>
  <Pages>16</Pages>
  <Words>8108</Words>
  <Characters>43270</Characters>
  <CharactersWithSpaces>51391</CharactersWithSpaces>
  <Paragraphs>50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2019-05-12T23:01:00Z</dcterms:created>
  <dc:creator>gen</dc:creator>
  <dc:description/>
  <dc:language>de-DE</dc:language>
  <cp:lastModifiedBy/>
  <dcterms:modified xsi:type="dcterms:W3CDTF">2019-08-18T08:26:51Z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