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rPr>
          <w:rFonts w:ascii="ZapfEllipt BT" w:hAnsi="ZapfEllipt BT"/>
          <w:sz w:val="24"/>
          <w:szCs w:val="24"/>
        </w:rPr>
      </w:pPr>
      <w:r>
        <w:rPr>
          <w:rFonts w:ascii="ZapfEllipt BT" w:hAnsi="ZapfEllipt BT"/>
          <w:position w:val="1"/>
          <w:sz w:val="24"/>
          <w:szCs w:val="24"/>
        </w:rPr>
        <w:t>2012-05-20_planet_x</w:t>
      </w:r>
    </w:p>
    <w:p>
      <w:pPr>
        <w:pStyle w:val="Normal"/>
        <w:widowControl/>
        <w:spacing w:lineRule="auto" w:line="259" w:before="0" w:after="156"/>
        <w:jc w:val="center"/>
        <w:rPr>
          <w:rFonts w:ascii="ZapfEllipt BT" w:hAnsi="ZapfEllipt BT"/>
          <w:sz w:val="24"/>
          <w:szCs w:val="24"/>
        </w:rPr>
      </w:pPr>
      <w:r>
        <w:rPr>
          <w:rFonts w:ascii="ZapfEllipt BT" w:hAnsi="ZapfEllipt BT"/>
          <w:b/>
          <w:position w:val="1"/>
          <w:sz w:val="24"/>
          <w:szCs w:val="24"/>
        </w:rPr>
        <w:t>Interview by Neil Atkinson of Planet X</w:t>
      </w:r>
    </w:p>
    <w:p>
      <w:pPr>
        <w:pStyle w:val="Normal"/>
        <w:widowControl/>
        <w:spacing w:lineRule="auto" w:line="259" w:before="0" w:after="156"/>
        <w:jc w:val="center"/>
        <w:rPr>
          <w:rFonts w:ascii="ZapfEllipt BT" w:hAnsi="ZapfEllipt BT"/>
          <w:sz w:val="24"/>
          <w:szCs w:val="24"/>
        </w:rPr>
      </w:pPr>
      <w:r>
        <w:rPr>
          <w:rFonts w:ascii="ZapfEllipt BT" w:hAnsi="ZapfEllipt BT"/>
          <w:b/>
          <w:position w:val="1"/>
          <w:sz w:val="24"/>
          <w:szCs w:val="24"/>
        </w:rPr>
        <w:t>May 20, 2012</w:t>
      </w:r>
    </w:p>
    <w:p>
      <w:pPr>
        <w:pStyle w:val="Normal"/>
        <w:widowControl/>
        <w:spacing w:lineRule="auto" w:line="259" w:before="0" w:after="156"/>
        <w:ind w:left="630" w:right="630" w:hanging="0"/>
        <w:jc w:val="both"/>
        <w:rPr>
          <w:rFonts w:ascii="ZapfEllipt BT" w:hAnsi="ZapfEllipt BT"/>
          <w:sz w:val="24"/>
          <w:szCs w:val="24"/>
        </w:rPr>
      </w:pPr>
      <w:bookmarkStart w:id="0" w:name="__DdeLink__1111_4221725004"/>
      <w:bookmarkEnd w:id="0"/>
      <w:r>
        <w:rPr>
          <w:rFonts w:ascii="ZapfEllipt BT" w:hAnsi="ZapfEllipt BT"/>
          <w:sz w:val="24"/>
          <w:szCs w:val="24"/>
        </w:rPr>
        <w:t>Summary:  When Simon first emerged into the public eye as an experiencer.  Government interest/interference in his work, Simon’s histories of ET contact, questions from listeners.  Skeptic asks for evidence.  The Extraterrestrial agenda here and history of their contact with the world governments.  Simon’s mother and her work for MI5.  Disclosure.</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[Transcribing from 0:18:30 to 0:50:03)]</w:t>
      </w:r>
    </w:p>
    <w:p>
      <w:pPr>
        <w:pStyle w:val="Normal"/>
        <w:widowControl/>
        <w:spacing w:lineRule="auto" w:line="259" w:before="0" w:after="156"/>
        <w:jc w:val="both"/>
        <w:rPr>
          <w:rFonts w:ascii="ZapfEllipt BT" w:hAnsi="ZapfEllipt BT"/>
          <w:sz w:val="24"/>
          <w:szCs w:val="24"/>
        </w:rPr>
      </w:pPr>
      <w:r>
        <w:rPr>
          <w:rFonts w:ascii="ZapfEllipt BT" w:hAnsi="ZapfEllipt BT"/>
          <w:b/>
          <w:bCs/>
          <w:sz w:val="24"/>
          <w:szCs w:val="24"/>
        </w:rPr>
        <w:t>Neil Atkinson:</w:t>
      </w:r>
      <w:r>
        <w:rPr>
          <w:rFonts w:ascii="ZapfEllipt BT" w:hAnsi="ZapfEllipt BT"/>
          <w:sz w:val="24"/>
          <w:szCs w:val="24"/>
        </w:rPr>
        <w:t xml:space="preserve"> Simon first came to our attention when the Metro newspaper ran the story with the typical tabloid headline, My Mum Was A 9 Foot Green Alien.  Now just to give you a little bit of background, Simon is a town counselor, and he claims that his mother was an alien.  He’s also had very extraordinary, detailed and complex contact with various extra and interdimensional beings over his life and with a story like that we just had to get him on the show.   So we say, “Welcome to Planet X, Simon Parkes.”</w:t>
      </w:r>
    </w:p>
    <w:p>
      <w:pPr>
        <w:pStyle w:val="Normal"/>
        <w:widowControl/>
        <w:spacing w:lineRule="auto" w:line="259" w:before="0" w:after="156"/>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Hi, it’s lovely to speak with you and with all your listeners.</w:t>
      </w:r>
    </w:p>
    <w:p>
      <w:pPr>
        <w:pStyle w:val="Normal"/>
        <w:widowControl/>
        <w:spacing w:lineRule="auto" w:line="259" w:before="0" w:after="156"/>
        <w:jc w:val="both"/>
        <w:rPr>
          <w:rFonts w:ascii="ZapfEllipt BT" w:hAnsi="ZapfEllipt BT"/>
          <w:sz w:val="24"/>
          <w:szCs w:val="24"/>
        </w:rPr>
      </w:pPr>
      <w:r>
        <w:rPr>
          <w:rFonts w:ascii="ZapfEllipt BT" w:hAnsi="ZapfEllipt BT"/>
          <w:b/>
          <w:bCs/>
          <w:sz w:val="24"/>
          <w:szCs w:val="24"/>
        </w:rPr>
        <w:t>NA:</w:t>
      </w:r>
      <w:r>
        <w:rPr>
          <w:rFonts w:ascii="ZapfEllipt BT" w:hAnsi="ZapfEllipt BT"/>
          <w:sz w:val="24"/>
          <w:szCs w:val="24"/>
        </w:rPr>
        <w:t xml:space="preserve">  Brilliant to have you on, Simon.  Now, the first thing I want to get to, before we even get into the aliens, is the fact that you are a local town counselor.  Not an MP, I think a few people have reported you as being an MP, but you’re a town counselor.  So - you’re, I’m guessing you’re an elected official. </w:t>
      </w:r>
    </w:p>
    <w:p>
      <w:pPr>
        <w:pStyle w:val="Normal"/>
        <w:widowControl/>
        <w:spacing w:lineRule="auto" w:line="259" w:before="0" w:after="156"/>
        <w:jc w:val="both"/>
        <w:rPr>
          <w:rFonts w:ascii="ZapfEllipt BT" w:hAnsi="ZapfEllipt BT"/>
          <w:sz w:val="24"/>
          <w:szCs w:val="24"/>
        </w:rPr>
      </w:pPr>
      <w:r>
        <w:rPr>
          <w:rFonts w:ascii="ZapfEllipt BT" w:hAnsi="ZapfEllipt BT"/>
          <w:b/>
          <w:bCs/>
          <w:sz w:val="24"/>
          <w:szCs w:val="24"/>
        </w:rPr>
        <w:t>SP</w:t>
      </w:r>
      <w:r>
        <w:rPr>
          <w:rFonts w:ascii="ZapfEllipt BT" w:hAnsi="ZapfEllipt BT"/>
          <w:sz w:val="24"/>
          <w:szCs w:val="24"/>
        </w:rPr>
        <w:t>: That’s right</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How did the, the rest of the counsel, first react when all this came out?</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Incredibly supportively.  Our AGM, our town counsel AGM, was probably about six weeks after the main news stories hit, and I thought, ‘Well, this will be a really interesting test’ because at the AGM you have to try and fight your way for your committees.  So you have your best committees that you want to be on, the ones that interest you and I thought, ‘Well, with all this publicity I'll  probably get on three.’ So, I fought for three, and do you know what, I got on nine.  So, as somebody said to me, “You've not murdered anybody, Simon, you've not attacked anybody.”  And a number of people have come up to me and said, “We know what you’re saying is true, we just haven’t got the guts to come out and do what you did.” I’ve been totally blown away by the support I’ve had.  It's been absolutely incredible.</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And when did it all first… cause we noticed the article about three or four weeks ago, but I think it was way before then when it all first started coming out, wasn't it?</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agreed to do a number of interviews with an organization called AMMACH.  Now interestingly enough you've got one of the guys on AMMACH later tonight.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Yeah, we’ve got Miles on after nine-o-clock so we're gonna have a chat to him about you as well.</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that will be very interesting.  Nothing good I hope, ha!  The reason I agreed to do the YouTube videos was twofold.  One, when I decided that I was no longer going to hide from the reality and I was going to face it and I was going to embrace it.  I felt there was no support network at that time in Britain.  There was nothing to support you, so I actually went to an organization in America called MUFON, and I was one of the very few Europeans to be accepted on the American MUFON support network.  I think there’s only a handful of us, they generally don't take people from outside the States, but they took me.  I was there for six months and that was very helpful.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 xml:space="preserve">So, I agreed to do the interviews so that people could get in touch who had similar experiences and wanted to know that they were not going mad.  And secondly, I wanted the truth to get out there.  I want people to know that what they hear from their government, what they read in the papers, you know the establishment press, and what they’re taught in school isn’t necessarily the truth.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Now Simon, we're going to touch on some very, I would say, sensitive subjects during the course of the interview.  And I’ve mentioned to you before, when we had a bit of a chat before we came on air; that we were doing an interview with Gary Heseltine, who’s the UFO researcher and police detective, and for the first time in his interview career, the line actually got cut off when we were talking about some sensitive stuff, including Black Ops.  Just tell us about what happened when you were doing an interview with the French radio station.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This was on Friday.  Again, this was organized by AMMACH, sort of brokering it.  They put us in touch with a French radio station.  Really nice guys, they were called ODH TV.  It was really long, we did four and a half hours non-stop interview, but during the interview the station had a complete power cut.  They were completely put out of action and they had to get the generators going.  This is not uncommon. You often get helicopters that fly over you, often when I’m doing a Skype with a contactee or experiencer it will just be pulled.  It's so much so now that when I’m on the phone or I’m doing something I actually just make a joke at the NSA, the National Security Agency in America.  I'll just say, “Come on boys, you've done this twice now - this conversation, just leave us alone.”  And oddly enough, we don't get trouble after that.  So, I think what the security services do, because they monitor very, very closely anything or anybody that interests them, they're just letting you know they’re there, and they’re just showing you that they can pull the plug, and they have influence over your life.</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“Hi guys, if you’re listening.  Hope you’re enjoying the show.”</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exactly right.  So, I hope your generator is topped up.</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Yeah.  We’ve got plenty of diesel, I think we'll be okay.</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Okay, well listen, before we take our first break, let's go right back to the start then.  This all started apparently when. Well the first sort of recollection you have was when you were age three.  Take us back to that time.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first recollection I have would be when I was about three months old.</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Wow!</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three-year-old one was when I think that what we'd call the serious interaction began.  Which one are you interested in?</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Well let's go right back, I mean I have trouble remembering stuff that happened last week.  How do you remember all this?</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Because I think it was so, so startling.  It was so totally different from anything I'd experienced.  And when you are taken out of your comfort zone, no matter how old or how young you are, something that’s so shocking, and I don't mean that in a bad way, something that’s so different it does, it does stick with you.  I remember very, very clearly being in my cot, because I’m so young I can't actually move my head very much.  And then two hands come down, there’re four fingers, there’s no five fingers, there’s no thumb, and they're green.  They’re actually green, green hands and green, thin arms.  They reach down, take me round the middle, lift me up, they're not hurting me but it's very firm.  And because I’m so little, my head falls backwards.  I can't, I can't move, I’m just lifted right out of the cot.  All I see is the ceiling, I can remember that, cause I can't move my head.  And then, I’m tipped forward.  I can remember my head dropping forward and my chin hitting my breastbone, and then I’m looking straight into the face of what a researcher in Britain called the Mantid, in America they're referred to as Mantis, and making eye contact with it.  That was the very, very first physical, on this planet, interaction I can remember.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And… What happened after this?  Take us through to the period where you were aware that this was actually your mother.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right that's fantastic tabloid journalism.  The being introduced itself to me as, “I am your mother.”  Now clearly, if it had given birth to me, I would be nine foot tall, wouldn't I? And I would be green.  If you Google, I haven’t got the paperwork in front of me but I did actually have a little search and there is one guy who did correlate a lot of children’s reports, reports from children in America who said they’d met the praying mantis being.  And time and time again what they told the researcher was that it, this creature, or a creature, had introduced itself either as its grandmother, or its mother, or its auntie.  And I think what they do is, they know that human males look up particularly to the mother, and so they'll come in very, very early age and they won't say, I’m a bloody great big alien,” because that won't work.  They'll say, “I’m your mother.”  And nine times out of ten it doesn't work, lots of these report that the children were saying, “Well, no, you’re just a great big bug.”  But I think they came to me so early, so early in my life that I couldn't tell.  All I knew is, that normally mummy, mummy picks me up with five fingers and her skin is pink, and this being had four fingers and it was green.  But because it never hurt me, because it didn't show any signs of antagonism towards me, I accepted it.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There’s a story that I… I was watching a little bit of the YouTube clip, and you were telling the story about when you were left alone and you were visited by what you described as like, their version of a doctor?</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Yes, the Mantids have divided in three groups.  The Mantids come from, from what they've told me, what we would refer to as the fourth dimension.  The lowest group… in terms of rank, are the doctors and they really are fantastic physicians.  If you ever get sick that's what you want, you don't want one of these little gray buggers.  The next one on the rank are the pilots, or the computer operators, and these Mantids just operate the craft or the computers.  The third rank, the most important rank, wears a purple robe with a hood and they refer to themselves as The Masters.  These purple guys with the purple robes, they coordinate the other two ranks of Mantids.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Simon, stay right there, we’ve got quite a few questions coming in already.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no problem.</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So, we will get to those in just a little while.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&lt;Radio station info/promo break from 0:28:22 – 0:28:53&gt;</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I’m just gonna ask Simon while he’s still there, are you gonna email us some pictures as well that you've done?</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could do.</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If you can.</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But you will not be surprised to know that my PC has gone down.  I’ve had to phone BT. Unfortunately, Sunday; they’re not around until tomorrow.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We'll do it in the week.  We'll get it on in the week they are some fascinating photographs.</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is not uncommon, so my computer is down and I can't email them to you until tomorrow.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Okay, well we'll definitely get those on to the website.  Thank you for that for now, Simon, we'll talk more in just a moment.</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&lt;Station info/promo again from 0:29:20 – 0:29:47&gt;</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Welcome back to Planet X, we're talking to our special guest, Simon Parkes.  Simon, welcome back to Planet X.  Quite a few interesting questions coming through.  Dan’s got one he wants to put to you as well.</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(Dan):  Just interested to understand, in terms of your recollections of these events, is this something that you've always been aware of throughout your life, or is it something that kind of revealed itself to you at some point in your…  Do you not understand what I’m saying?</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Some of the memories that I’ve had from the moment they happened and the only way I sort of coped as I grew up was either rationalize them away, or I just completely buried them and refused to think about them.  When I hit 50, I’m 52 now, I got over the period of about I'd say nine months to just under a year, a whole flood of memories.  Some of these memories were clearly linked to what I'd always remembered and I thought as a child, and as I was growing up, that I'd remembered every interaction.  It soon became apparent that I was only ever remembering just a small portion of what happened because I would have a memory come back to me and I'd think, “Oh my God, that was back when I was ten-years-old, or twelve-years-old.”  And I still don't think I get all of it, but I have; if you think of a storyboard when you write a cartoon, that’s how I get my memories back, because they don't come back as dreams, they come back in the day, something triggers it, and I just quickly with a pencil, I always keep a pencil and crayons with me, and I quickly just draw down what I can remember and the conversation.  So, I’ve always had a lot of memories, but the last sort of two to three years a lot more have come back to me.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I’ve got another question on the text.  This is from Allen in Liverpool.  He wants to know, that we’ve been talking about the experiences as a child, is it still ongoing?</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it is.  I get, at a peak, which would have been probably, maybe two years ago, I was getting maybe six visits a month.  At the moment I can remember about two a month.   And that’s what I can remember, so I’m not sure how many others go that I just don't pick up.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Another radio break.</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Steve Meara is also here, the editor of Phenomena magazine, Steve; you have a question haven’t you?</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(Steve Meara):  Yeah, well certainly, I mean I am aware of all what Simon’s been talking about and it, to me it does beggar belief obviously; but you know, I’ve heard a lot of similar stories over the years and I wanted to ask Simon the same question that I put to all these people who I’ve met over the thirty years I’ve been investigating is that, over a lifetime of experiences Simon, have you ever come across anything such as you might refer to as evidence towards your claims?</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 often get asked this by researchers, especially debunkers.  A debunker once said to me, “Well why don't you steal a ray gun?” (laughter) A ray gun.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(SM):   A ray gun, right.</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first of all, what I would say is it would be, from my perspective, the most terrible betrayal of trust to do anything like that.  I’m not an abductee, let me make it clear, they don't take me kicking and screaming.  I made a soul agreement in 1971, when I was about eleven-and-a-half-years-old, with them.  So, they only do things that I’ve agreed to, although to be honest with you, with these guys you give them an inch and they take a mile that's their interpretation on that.  So, first of all; no I wouldn't because that would be the most disgraceful way to treat the kindness they've shown me.  Secondly, they just don't leave stuff about.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(SM):  Right.</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What I have got is they put an implant in my left hand, then I was abducted by humans and that implant was taken out, so I have a scar on the left hand… but I, nope.  This is the difficulty with people who claim to have experiences, unfortunately there’s no hard evidence put forward.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(SM):  Yeah, I mean, it's certainly a shame that, you know, obviously people asking for evidence aren’t always debunkers but the fact is obviously you must understand how frustrating it is for people.</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Of course.  Yes.</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 xml:space="preserve">(SM):   Which might be of the inkling that, yes, something is actually, may be going on, but the fact is, when it comes to trying to obtain tangible evidence, we just don't seem to find it.  And that's always been the frustrating part of the alien abduction thing.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will just say to you that I did actually ask once, “Why don't you show yourselves?” The answer I got was very interesting.  The answer I got from them was, “How would that help us?”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(SM):  True, yeah.</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they said was, “They get everything they want now.  If they showed themselves at this point, it would make it much harder to go about doing what they want to do.”</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Which obviously beggars the question:  What are they here for?  What is the agenda?  Is there an agenda?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I’m sure there is.</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 xml:space="preserve">(Dan):  You seem to have spoken quite positively about your experiences in terms of you felt there was a lot of kindness and a lot of positive energy shown by these beings to you, which is in contrast to a lot of, as you mentioned, kind of traditional alien abduction stories where people are being kind of dragged out of their beds in the middle of the night.  Does that kind of give you any kind of idea about what the agenda might be in terms of….do you feel that this is a benevolent thing that is happening to you?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first of all, I would to make it very clear that in the abduction/contactee, I prefer the word experiencer actually, world, no one experiencer is better than another. No one has better experiences than somebody else.  We're all, or should all be equal.  What tends to happen is, it's the agenda they have, if you are a person who once a year is taken from your bed, {[anomaly here, as if the interview has been edited]}, otherwise, {[break]} anything has no value {[break]} so in order to have that free will, you have to be interacted with.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I’ve got a question from George who’s put in his text, age 10, so welcome, George, to Planet X.  He asks, again a great question, “Can you ask them questions?”  And do you?  Cause I mean, if I was, you know, having the same experiences as you, I'd probably want to know the meaning of life and all kinds of things.  Do you ever find yourself having those sorts of conversations with them?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 mean, only relatively recently, when I became self-aware.  What people have to understand is when an E.T. interacts with an individual, they will go to that individual’s brain and will, what’s the best word, dumb it down, they'll dull it.  Because if a human goes berserk, which nine times out of ten they do when faced with an extraterrestrial, they'll flail their arms around and can actually harm an E.T.   E.T.s are quite thin, except for reptiles; they’re not particularly strong.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If anyone’s read any of Whitley Streiber books, or any of the classic E.T. stories, people are “frozen.”     That's because the E.T. doesn't trust them, they’re not trusted.  They feel that if they loosen that mind control, that human will become unworkable.  But because they've worked with me from, god knows, from weeks probably, just very young baby, they know me extremely well.  They just put enough mind control on me, for the initial part of it, so that I’m not freaking out.  So, it's literally about the amount of control they put on your mind and as they reduce that, so you can then start to ask them questions because you become self-aware.</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I’m quite interested as well about the, you mentioned the reptilian types, is there a sort of hierarchy?  Are they; are they sort of subservient to the reptiles?  Are they the big kind of bosses if you like or, how does that work out?  And the different types?</w:t>
      </w:r>
      <w:bookmarkStart w:id="1" w:name="_GoBack"/>
      <w:bookmarkEnd w:id="1"/>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a question I often get asked, and it's a very human question.  That isn’t meant as a criticism at all.  The reptilians, like the Mantids, come from the fourth dimension.  Because they have interacted with humans for many, many thousands of years, it's not surprising that we are very much into hierarchy, ritual, and ceremony.  No, the Mantids are an extremely ancient race, very well versed in law, and they are seen as arbiters, judges.  Other E.T. races actually look to the Mantids to come in and diffuse difficult situations.  The purple robe is a sign of office, that's the best way to describe it.  The reptilians I see are the Draconis, the warrior types, they have a dark green or black skin.  They range in height from, God knows, so hard to judge, maybe from seven-foot upwards.  They probably have the strength of between five and seven humans.  They’re incredibly psychic in their minds and they will know what a human is thinking before that human thinks it. The rank above them, they do have – oh - I suppose not what you’d call officers, but the royalty.  These are the white reptiles.  They have small vestigial wings, they have pink eyes, and they have white skin.  They’re the royalty and they’re the ones who are in charge.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Dan, I think you've got something that's come through?</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 xml:space="preserve">(Dan):  Yeah, question on the Facebook from a listener.  Does Simon think that E.T.s are working closely with world leaders, as some conspiracy theorists say?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they’re certainly working with governments.  I don't believe they’re working with leaders.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 xml:space="preserve">(Dan):  Quite interesting that.  One thing that you mentioned earlier before, when Steve was asking about some of the evidence, some of the possible things you could kind of use to prove this, you mentioned you had an implant that was taken out by an abduction by humans.  Can you maybe explain that a little bit more in detail?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was, I think I was about five-years-old.  The Mantid doctors came.  At this time, I was living down south, in a place called Hove, which is near Brighton, in Sussex.  My mother was a single parent, and people will find this really hard to understand, but I was probably just about four-and-a-half-years-old and my mother said to me, “I’m going to work.  Don't worry, they'll look after you.”  Then she went out, and I was just left with a glass of water.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 xml:space="preserve">And sure enough, something did happen, and to cut a long story short, two Mantids appeared and asked me, did they have permission to place an implant?  They didn't call it an implant, they just showed me this thing. “Can we put this in your hand?”  And it actually looked like a marble. I sort of got really scared and I cried, because I thought, that's a huge bloody, great big thing and I don't want that hand.  And the Mantid said, “No, no, no, no, it's what's inside.”   The marble just strangely opened and what was inside was something probably about the size of half a grain of rice and it was black. He said, “We want to put this in your hand.” And I said (the E.T. that always comes and collects me I refer to as Mum), and I said, “Does Mum want me to have this?”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The Mantid replied yes and explained why Mum wanted me to have it.  What he said was, “If you want Mum to know where you are at all times, and if you ever get ill, Mum will know and will come and help you.  If you think that's a good thing, you can have this.  If you think it's a bad thing, you should not have it.”  You see, it’s free will all the time.  They don't force me, it’s always offered.  And I thought, well I want Mum to know where I am all the time, so I had it.</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 xml:space="preserve">Several years later, I had a, what I think researchers call a MILAB experience.  It was taken out.  Then I was re-contacted by the Mantids and they said, “Can we put another one in?  But this time is it all right if we completely close your mind down?  Because what will happen is you will be taken again by your government, but if you don’t know where the implant is, they can’t find it.”  So, that's what we agreed.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Got a few more questions on the text.  This is from Chris, he wants to know, “What do they think of the kind of mess that we're making of this planet?  Are they sort of helping behind the scenes to try and put things right when we're always trying to do the worst to the planet, or do they kinda just let us, you know, do our own thing?”</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they’re hugely frustrated.  First of all, let me just explain that most of the ETs that I associate with, or interact with, are working as a group.  They are all separate groups, but they are all working to the same agenda.  Some technology has been given freely as a present purely to clean up the earth, and the governments have not used it for that.  So, they’re hugely frustrated that they've given technology to certain governments for the benefit of the earth and that's not been used.  So, they’re running out of patience, to be perfectly honest with you.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That leads me on to another question from Ian in Nestin.  Again, Ian thanks for joining us at Planet X.  He says, “Please could you ask Simon, how far advanced in front of us the aliens are and would they ever help us advance rather than just using us.”</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They have helped us.  In 1947 there were two spacecraft that crashed at Roswell, not one.  If anybody tells you one, it’s rubbish; they don't know what they’re talking about.  Two spacecraft collided.  There were three debris fields.  One was a pod, which contained the living quarters for the extra-terrestrials.  The other one was a complete, almost a complete craft that was collected.  And the third was just a debris field where the debris had fallen from the explosion.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This was technology given.  Now the law, the rules are, that you cannot go to an inferior civilization, when I say inferior I don't mean spiritually, I mean technologically.  You can’t go and give a present, it's not allowed.  So, what they did, this is the Reptiles working through the Grays, caused a crash and they knew that certain materials would fall near American bases where enough would be retrieved to kick start technology.  In 1947 we had the valve, what the Yanks call the vacuum tube, within a year from Roswell we had the transistor.  This is how our technology is jumped on.  He’s asked the question, I'll tell you now, first of all, the Earth governments are 25 years technologically ahead of what you or I can buy commercially in the shops.  The ETs in the fourth dimension, you’re probably talking between 2,000 years ahead of us and 25,000 years ahead of us, but we are, or the military on Earth, are catching up very, very quickly through a combination of retrieved crashed craft, through gifts, and through renegades, through renegade ETs that will come down and pass stuff off.</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We're running out of time so I want to try and squeeze,</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know, it's so difficult in an hour.  Normally I do two, three hours so it’s really difficult in an hour.</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I think we're going to definitely try and get you back on cause the reaction has been great on the text.  Couple of the things I want to mention, because you want to get in a bit about the whole MI5 situation.</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my mother worked for MI5.  Not willingly, she was tricked into it basically.  She was a single parent and they offered her two wages.  They said, “You’re a single mum, you’re bringing up a child.  Would you like two wages?”  Didn't even tell her what she was signing.  Once she signed it, then they told her what it was.  I remember to this day them saying to her, you know, “If you ever tell anyone about this or the work you do for us, you will be found on a railway line and then who will bring up your son?  Very, very briefly cause we're really running out of time here, what would happen is her handler, who was a translator, would arrive with documents that were written in German.  These had come from what was then West Germany, handled by MI5, and this was where the Americans, and it's always the Americans, generally, had retrieved crashed UFOs.  The technology had been ripped out of them.  They were then sent off to different groups.  People will know Operation Paperclip, where Nazi scientists were given safe passage from Germany to America and the Russians had their own program, the Britains didn't. But what the Britains did, and people didn't realize this, is MI5 basically ran West Germany from the espionage side of it.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 xml:space="preserve">And Mum would have these documents, they’d all be in German, and this handler, who was a translator, would translate these documents by tape, on old ferrous tape, and then she would type because she was an absolutely fantastic typist, this is before computers were in the civil side.  And she would type out these documents.  She worked from home.  Every lunchtime she would just leave the paper on her desk.  She would go to the kitchen to have her lunch, and on Saturday and Sunday I used to go and read what she’d written. </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She worked for MI5 from 1971 to 1979.  This is a sad time for me actually because she became an alcoholic because she could not cope with what she was reading, and she couldn't tell anybody about it.  She went to her handler and said, “I can't sleep.  I can't think.  I haven’t got any friends left.  I’ve become addicted to alcohol.  I want to leave MI5.”  So, they said, “Yes, we'll do that.”  And she was allowed to leave, she went back to her old job, because they’d kept the job open for her.  Two weeks later she was dead.  I was eighteen when she died.  So, you know, you never leave the secret service.</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Was it all sort of intertwined, the fact that she was working for the government secret service and the fact that they were visiting you?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Umm, now I, I…..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You've seen the bigger picture now?</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of course, but when you’re young, I mean it was just an exciting life.  I mean you don't accept things when you’re a child.  Now I look back on it and I think, ‘My God!  Why wasn't I ever told to leave the room?  Why did these guys come and sit round my mother talking about UFOs and the equipment that was being used, what they were finding, and every time I looked up they would just look down and smile at me, because I was a boy.  In those days, boys were boys we weren’t men.  So, I had soldiers I played with, and little dinky motor cars, and scalectrics and stuff like that so I'd be down on the floor playing with my toys at age nine, ten years old or whatever, and they would just be holding a conversation.  Now I look back on it and I think, ‘Well that’s really strange isn’t it?’</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Again, we're close to running out of time, but there is a of couple questions I wanted to squeeze in.  One of the things you mentioned in some of your interviews is that they were more interested in your soul,</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Than your actual physical body.</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 haven’t got time for that now.</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xml:space="preserve">:  Is that going to take too long, is it?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to get it down properly, yes.  If I try and answer this now it's not going to be good.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Oh</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You’re going to have to get me back if you want to hear that.  (Laughter)</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I definitely want to hear more about that.  And disclosure as well, do you ever think we'll see disclosure in our lifetime?</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Within the next six years you will.</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In six years?</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Cause a lot of people talk about 2012 as being the start of an awakening, but uh,</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correct.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But you’re saying that uh,</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saying it's a start.  People who are saying it's all going to happen in 2012 are wrong; it's the start of it.  Within the next five to six years it will happen, but this is the beginning of it.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That is something to end on, isn’t it?  Simon, absolutely fascinating, we've been inundated with text and calls.  I know we're definitely gonna revisit this and get you back on the show but for now, thank you Simon Parkes.</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fine.  Nice to speak with you all.  Take care, bye, bye.  </w:t>
      </w:r>
    </w:p>
    <w:p>
      <w:pPr>
        <w:pStyle w:val="Normal"/>
        <w:widowControl/>
        <w:spacing w:lineRule="auto" w:line="259" w:before="0" w:after="156"/>
        <w:jc w:val="both"/>
        <w:rPr>
          <w:rFonts w:ascii="ZapfEllipt BT" w:hAnsi="ZapfEllipt BT"/>
          <w:sz w:val="24"/>
          <w:szCs w:val="24"/>
        </w:rPr>
      </w:pPr>
      <w:r>
        <w:rPr>
          <w:rFonts w:ascii="ZapfEllipt BT" w:hAnsi="ZapfEllipt BT"/>
          <w:b/>
          <w:sz w:val="24"/>
          <w:szCs w:val="24"/>
        </w:rPr>
        <w:t>NA</w:t>
      </w:r>
      <w:r>
        <w:rPr>
          <w:rFonts w:ascii="ZapfEllipt BT" w:hAnsi="ZapfEllipt BT"/>
          <w:sz w:val="24"/>
          <w:szCs w:val="24"/>
        </w:rPr>
        <w:t>:  Cheers, Simon.</w:t>
      </w:r>
    </w:p>
    <w:p>
      <w:pPr>
        <w:pStyle w:val="Normal"/>
        <w:widowControl/>
        <w:spacing w:lineRule="auto" w:line="259" w:before="0" w:after="156"/>
        <w:jc w:val="both"/>
        <w:rPr>
          <w:rFonts w:ascii="ZapfEllipt BT" w:hAnsi="ZapfEllipt BT"/>
          <w:sz w:val="24"/>
          <w:szCs w:val="24"/>
        </w:rPr>
      </w:pPr>
      <w:r>
        <w:rPr>
          <w:rFonts w:ascii="ZapfEllipt BT" w:hAnsi="ZapfEllipt BT"/>
          <w:sz w:val="24"/>
          <w:szCs w:val="24"/>
        </w:rPr>
        <w:t>[Interview ends at 0:50:03]</w:t>
      </w:r>
    </w:p>
    <w:p>
      <w:pPr>
        <w:pStyle w:val="Normal"/>
        <w:widowControl/>
        <w:spacing w:lineRule="auto" w:line="259"/>
        <w:jc w:val="both"/>
        <w:rPr>
          <w:rFonts w:ascii="ZapfEllipt BT" w:hAnsi="ZapfEllipt BT"/>
          <w:sz w:val="24"/>
          <w:szCs w:val="24"/>
        </w:rPr>
      </w:pPr>
      <w:r>
        <w:rPr>
          <w:rFonts w:ascii="ZapfEllipt BT" w:hAnsi="ZapfEllipt BT"/>
          <w:sz w:val="24"/>
          <w:szCs w:val="24"/>
        </w:rPr>
        <w:t>Transcribed by Sean Loer May 8, 2019</w:t>
      </w:r>
    </w:p>
    <w:p>
      <w:pPr>
        <w:pStyle w:val="Normal"/>
        <w:widowControl/>
        <w:spacing w:lineRule="auto" w:line="259"/>
        <w:jc w:val="both"/>
        <w:rPr>
          <w:rFonts w:ascii="ZapfEllipt BT" w:hAnsi="ZapfEllipt BT"/>
          <w:sz w:val="24"/>
          <w:szCs w:val="24"/>
        </w:rPr>
      </w:pPr>
      <w:r>
        <w:rPr>
          <w:rFonts w:ascii="ZapfEllipt BT" w:hAnsi="ZapfEllipt BT"/>
          <w:sz w:val="24"/>
          <w:szCs w:val="24"/>
        </w:rPr>
        <w:t>Proofread by C. Hess 12-27-2019</w:t>
      </w:r>
    </w:p>
    <w:sectPr>
      <w:footerReference w:type="default" r:id="rId2"/>
      <w:type w:val="nextPage"/>
      <w:pgSz w:w="12240" w:h="15840"/>
      <w:pgMar w:left="1440" w:right="1440" w:header="0" w:top="720" w:footer="720" w:bottom="103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320"/>
        <w:tab w:val="clear" w:pos="8640"/>
        <w:tab w:val="left" w:pos="7900" w:leader="none"/>
      </w:tabs>
      <w:rPr/>
    </w:pPr>
    <w:r>
      <w:rPr>
        <w:rFonts w:ascii="ZapfEllipt BT" w:hAnsi="ZapfEllipt BT"/>
        <w:sz w:val="22"/>
      </w:rPr>
      <w:t>2012-05-20_interview_planet_x</w:t>
      <w:tab/>
      <w:t>page 1 of 11</w:t>
    </w:r>
  </w:p>
  <w:p>
    <w:pPr>
      <w:pStyle w:val="Footer"/>
      <w:rPr/>
    </w:pPr>
    <w:r>
      <w:rPr/>
    </w:r>
  </w:p>
</w:ftr>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480"/>
      <w:jc w:val="left"/>
    </w:pPr>
    <w:rPr>
      <w:rFonts w:eastAsia="Cambria" w:cs="Tahoma" w:ascii="Times New Roman" w:hAnsi="Times New Roman"/>
      <w:color w:val="auto"/>
      <w:kern w:val="0"/>
      <w:sz w:val="24"/>
      <w:szCs w:val="22"/>
      <w:lang w:eastAsia="ja-JP" w:val="en-US" w:bidi="ar-SA"/>
    </w:rPr>
  </w:style>
  <w:style w:type="character" w:styleId="DefaultParagraphFont" w:default="1">
    <w:name w:val="Default Paragraph Font"/>
    <w:uiPriority w:val="1"/>
    <w:semiHidden/>
    <w:unhideWhenUsed/>
    <w:qFormat/>
    <w:rPr/>
  </w:style>
  <w:style w:type="character" w:styleId="HeaderChar" w:customStyle="1">
    <w:name w:val="Header Char"/>
    <w:qFormat/>
    <w:rPr>
      <w:rFonts w:ascii="Times New Roman" w:hAnsi="Times New Roman" w:eastAsia="Cambria"/>
      <w:szCs w:val="22"/>
      <w:lang w:eastAsia="ja-JP"/>
    </w:rPr>
  </w:style>
  <w:style w:type="character" w:styleId="FooterChar" w:customStyle="1">
    <w:name w:val="Footer Char"/>
    <w:qFormat/>
    <w:rPr>
      <w:rFonts w:ascii="Times New Roman" w:hAnsi="Times New Roman" w:eastAsia="Cambria"/>
      <w:szCs w:val="22"/>
      <w:lang w:eastAsia="ja-JP"/>
    </w:rPr>
  </w:style>
  <w:style w:type="character" w:styleId="PageNumber1" w:customStyle="1">
    <w:name w:val="Page Number1"/>
    <w:basedOn w:val="DefaultParagraphFont"/>
    <w:qFormat/>
    <w:rPr/>
  </w:style>
  <w:style w:type="character" w:styleId="FootnoteTextChar" w:customStyle="1">
    <w:name w:val="Footnote Text Char"/>
    <w:qFormat/>
    <w:rPr>
      <w:rFonts w:ascii="Times New Roman" w:hAnsi="Times New Roman" w:eastAsia="Cambria"/>
      <w:lang w:eastAsia="ja-JP"/>
    </w:rPr>
  </w:style>
  <w:style w:type="character" w:styleId="FootnoteCharacters" w:customStyle="1">
    <w:name w:val="Footnote Characters"/>
    <w:qFormat/>
    <w:rPr>
      <w:vertAlign w:val="superscript"/>
    </w:rPr>
  </w:style>
  <w:style w:type="character" w:styleId="FootnoteAnchor" w:customStyle="1">
    <w:name w:val="Footnote Anchor"/>
    <w:rPr>
      <w:vertAlign w:val="superscript"/>
    </w:rPr>
  </w:style>
  <w:style w:type="character" w:styleId="InternetLink" w:customStyle="1">
    <w:name w:val="Internet Link"/>
    <w:rPr>
      <w:color w:val="000080"/>
      <w:u w:val="single"/>
    </w:rPr>
  </w:style>
  <w:style w:type="character" w:styleId="Pagenumber">
    <w:name w:val="page number"/>
    <w:basedOn w:val="DefaultParagraphFont"/>
    <w:uiPriority w:val="99"/>
    <w:semiHidden/>
    <w:unhideWhenUsed/>
    <w:qFormat/>
    <w:rsid w:val="00db30ee"/>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7D7DA7E-85BA-4482-950F-5A16FFE5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Application>LibreOffice/6.2.4.1$Linux_X86_64 LibreOffice_project/170a9c04e0ad25cd937fc7a913bb06bf8c75c11d</Application>
  <Pages>11</Pages>
  <Words>5648</Words>
  <Characters>24748</Characters>
  <CharactersWithSpaces>30702</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2019-04-18T13:56:00Z</dcterms:created>
  <dc:creator>Sean Loer</dc:creator>
  <dc:description/>
  <dc:language>en-US</dc:language>
  <cp:lastModifiedBy/>
  <cp:lastPrinted>1995-11-22T00:41:00Z</cp:lastPrinted>
  <dcterms:modified xsi:type="dcterms:W3CDTF">2019-12-29T09:03:56Z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